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399" w:rsidRPr="00B05399" w:rsidRDefault="00B05399" w:rsidP="00C21096">
      <w:pPr>
        <w:spacing w:line="256" w:lineRule="auto"/>
        <w:rPr>
          <w:rFonts w:eastAsia="Calibri" w:cs="Times New Roman"/>
          <w:color w:val="auto"/>
        </w:rPr>
      </w:pPr>
      <w:bookmarkStart w:id="0" w:name="_Hlk32323873"/>
      <w:r w:rsidRPr="00B05399">
        <w:rPr>
          <w:rFonts w:eastAsia="Calibri" w:cs="Times New Roman"/>
          <w:color w:val="auto"/>
        </w:rPr>
        <w:t xml:space="preserve">Na osnovi članka 137., članka 138. te stavaka (3) i (4) članka 182. Zakona o radu </w:t>
      </w:r>
      <w:r w:rsidRPr="00B05399">
        <w:rPr>
          <w:rFonts w:eastAsia="Times New Roman" w:cs="Times New Roman"/>
          <w:bCs/>
          <w:color w:val="auto"/>
          <w:kern w:val="36"/>
          <w:lang w:eastAsia="bs-Latn-BA"/>
        </w:rPr>
        <w:t>(„Službene novine Federacije Bosne i Hercegovine“, broj: 26/16, 89/18, 23/20 – Odluka Ustavnoga suda, 49/21 i 44/22)</w:t>
      </w:r>
      <w:r w:rsidRPr="00B05399">
        <w:rPr>
          <w:rFonts w:eastAsia="Calibri" w:cs="Times New Roman"/>
          <w:color w:val="auto"/>
        </w:rPr>
        <w:t>, Neovisni sindikat djelatnika srednjih škola Kantona Središnja Bosna i Sindikat srednjeg i visokog obrazovanja, odgoja, nauke i kulture Bosne i Hercegovine – Kantonalni odbor Srednjobosanskog kantona (SSVOONK SBK), kao predstavnici reprezentativnih sindikata, članova sindikata u srednjim školama u Kantonu Središnja Bosna, i Vlada Kantona Središnja Bosna, kao predstavnik poslodavca, sklapaju</w:t>
      </w:r>
    </w:p>
    <w:p w:rsidR="00B05399" w:rsidRPr="00B05399" w:rsidRDefault="00B05399" w:rsidP="00B05399">
      <w:pPr>
        <w:rPr>
          <w:rFonts w:eastAsia="Calibri" w:cs="Times New Roman"/>
          <w:color w:val="auto"/>
        </w:rPr>
      </w:pP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b/>
          <w:bCs/>
          <w:color w:val="auto"/>
        </w:rPr>
      </w:pPr>
      <w:r w:rsidRPr="00B05399">
        <w:rPr>
          <w:rFonts w:eastAsia="Calibri" w:cs="Times New Roman"/>
          <w:b/>
          <w:bCs/>
          <w:color w:val="auto"/>
        </w:rPr>
        <w:t>K O L E K T I V N I   U G O V O R</w:t>
      </w:r>
      <w:r w:rsidRPr="00B05399">
        <w:rPr>
          <w:rFonts w:eastAsia="Calibri" w:cs="Times New Roman"/>
          <w:b/>
          <w:bCs/>
          <w:color w:val="auto"/>
        </w:rPr>
        <w:br/>
        <w:t>ZA DJELATNOST SREDNJEG ŠKOLSTVA</w:t>
      </w:r>
      <w:r w:rsidRPr="00B05399">
        <w:rPr>
          <w:rFonts w:eastAsia="Calibri" w:cs="Times New Roman"/>
          <w:b/>
          <w:bCs/>
          <w:color w:val="auto"/>
        </w:rPr>
        <w:br/>
        <w:t>U KANTONU SREDIŠNJA BOSNA</w:t>
      </w:r>
    </w:p>
    <w:p w:rsidR="00B05399" w:rsidRPr="00B05399" w:rsidRDefault="00B05399" w:rsidP="00B05399">
      <w:pPr>
        <w:rPr>
          <w:rFonts w:eastAsia="Calibri" w:cs="Times New Roman"/>
          <w:color w:val="auto"/>
        </w:rPr>
      </w:pPr>
    </w:p>
    <w:p w:rsidR="00B05399" w:rsidRPr="00B05399" w:rsidRDefault="00B05399" w:rsidP="00B05399">
      <w:pPr>
        <w:rPr>
          <w:rFonts w:eastAsia="Calibri" w:cs="Times New Roman"/>
          <w:color w:val="auto"/>
        </w:rPr>
      </w:pPr>
    </w:p>
    <w:p w:rsidR="00B05399" w:rsidRPr="00B05399" w:rsidRDefault="00B05399" w:rsidP="00B05399">
      <w:pPr>
        <w:rPr>
          <w:rFonts w:eastAsia="Calibri" w:cs="Times New Roman"/>
          <w:b/>
          <w:color w:val="auto"/>
        </w:rPr>
      </w:pPr>
      <w:r w:rsidRPr="00B05399">
        <w:rPr>
          <w:rFonts w:eastAsia="Calibri" w:cs="Times New Roman"/>
          <w:b/>
          <w:color w:val="auto"/>
        </w:rPr>
        <w:t>I. OPĆE ODREDBE</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1.</w:t>
      </w:r>
    </w:p>
    <w:p w:rsidR="00B05399" w:rsidRPr="00B05399" w:rsidRDefault="00B05399" w:rsidP="00B05399">
      <w:pPr>
        <w:jc w:val="center"/>
        <w:rPr>
          <w:rFonts w:eastAsia="Calibri" w:cs="Times New Roman"/>
          <w:b/>
          <w:color w:val="auto"/>
        </w:rPr>
      </w:pPr>
      <w:r w:rsidRPr="00B05399">
        <w:rPr>
          <w:rFonts w:eastAsia="Calibri" w:cs="Times New Roman"/>
          <w:b/>
          <w:color w:val="auto"/>
        </w:rPr>
        <w:t>(Predmet Kolektivnoga ugovora)</w:t>
      </w:r>
    </w:p>
    <w:p w:rsidR="00B05399" w:rsidRPr="00B05399" w:rsidRDefault="00B05399" w:rsidP="00B05399">
      <w:pPr>
        <w:ind w:firstLine="454"/>
        <w:rPr>
          <w:rFonts w:eastAsia="Calibri" w:cs="Times New Roman"/>
          <w:color w:val="auto"/>
        </w:rPr>
      </w:pPr>
      <w:r w:rsidRPr="00B05399">
        <w:rPr>
          <w:rFonts w:eastAsia="Calibri" w:cs="Times New Roman"/>
          <w:color w:val="auto"/>
        </w:rPr>
        <w:t>(1) Ovim Kolektivnim ugovorom za djelatnost srednjeg školstva u Kantonu Središnja Bosna (u daljnjem tekstu: Kolektivni ugovor) uređuju se prava i obveze strana potpisnica ovoga Kolektivnog ugovora koje su ga sklopile te prava i obveze iz radnoga odnosa ili u vezi s radnim odnosom, u skladu sa zakonom i drugim propisima.</w:t>
      </w:r>
    </w:p>
    <w:p w:rsidR="00B05399" w:rsidRPr="00B05399" w:rsidRDefault="00B05399" w:rsidP="00B05399">
      <w:pPr>
        <w:ind w:firstLine="454"/>
        <w:rPr>
          <w:rFonts w:eastAsia="Calibri" w:cs="Times New Roman"/>
          <w:color w:val="auto"/>
        </w:rPr>
      </w:pPr>
      <w:r w:rsidRPr="00B05399">
        <w:rPr>
          <w:rFonts w:eastAsia="Calibri" w:cs="Times New Roman"/>
          <w:color w:val="auto"/>
        </w:rPr>
        <w:t>(2) Ovim Kolektivnim ugovorom uređuju se i pravila o postupku kolektivnoga pregovaranja, postupak otkazivanja Kolektivnoga ugovora te razlozi i rokovi za njegovo otkazivanje, kao i sastav i način postupanja tijela ovlaštenih za mirno rješavanje kolektivnih radnih sporova.</w:t>
      </w:r>
    </w:p>
    <w:p w:rsidR="00B05399" w:rsidRPr="00B05399" w:rsidRDefault="00B05399" w:rsidP="00B05399">
      <w:pPr>
        <w:rPr>
          <w:rFonts w:eastAsia="Calibri" w:cs="Times New Roman"/>
          <w:color w:val="auto"/>
          <w:u w:val="single"/>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2.</w:t>
      </w:r>
    </w:p>
    <w:p w:rsidR="00B05399" w:rsidRPr="00B05399" w:rsidRDefault="00B05399" w:rsidP="00B05399">
      <w:pPr>
        <w:jc w:val="center"/>
        <w:rPr>
          <w:rFonts w:eastAsia="Calibri" w:cs="Times New Roman"/>
          <w:b/>
          <w:color w:val="auto"/>
        </w:rPr>
      </w:pPr>
      <w:r w:rsidRPr="00B05399">
        <w:rPr>
          <w:rFonts w:eastAsia="Calibri" w:cs="Times New Roman"/>
          <w:b/>
          <w:color w:val="auto"/>
        </w:rPr>
        <w:t>(Usklađivanja akata škole)</w:t>
      </w:r>
    </w:p>
    <w:p w:rsidR="00B05399" w:rsidRPr="00B05399" w:rsidRDefault="00B05399" w:rsidP="00B05399">
      <w:pPr>
        <w:ind w:firstLine="454"/>
        <w:rPr>
          <w:rFonts w:eastAsia="Calibri" w:cs="Times New Roman"/>
          <w:color w:val="auto"/>
        </w:rPr>
      </w:pPr>
      <w:r w:rsidRPr="00B05399">
        <w:rPr>
          <w:rFonts w:eastAsia="Calibri" w:cs="Times New Roman"/>
          <w:color w:val="auto"/>
        </w:rPr>
        <w:t>(1) Općim aktima srednje škole ne mogu se utvrditi manja prava zaposlenika od onih koja su utvrđena Zakonom o radu i ovim Kolektivnim ugovorom.</w:t>
      </w:r>
    </w:p>
    <w:p w:rsidR="00B05399" w:rsidRPr="00B05399" w:rsidRDefault="00B05399" w:rsidP="00B05399">
      <w:pPr>
        <w:ind w:firstLine="454"/>
        <w:rPr>
          <w:rFonts w:eastAsia="Calibri" w:cs="Times New Roman"/>
          <w:color w:val="auto"/>
        </w:rPr>
      </w:pPr>
      <w:r w:rsidRPr="00B05399">
        <w:rPr>
          <w:rFonts w:eastAsia="Calibri" w:cs="Times New Roman"/>
          <w:color w:val="auto"/>
        </w:rPr>
        <w:t>(2) Sudjelovanje sindikata u pripremi i izradi prednacrta i nacrta općih akata koji uređuju oblast radnopravnih odnosa zaposlenika u srednjoj školi osigurat će ravnatelj srednje škole i školski odbor te će ih dostaviti sindikatu na razmatranje i mišljenje najmanje15 dana prije njihova razmatranja/donošenja.</w:t>
      </w:r>
    </w:p>
    <w:p w:rsidR="00B05399" w:rsidRPr="00B05399" w:rsidRDefault="00B05399" w:rsidP="00B05399">
      <w:pPr>
        <w:ind w:firstLine="454"/>
        <w:rPr>
          <w:rFonts w:eastAsia="Calibri" w:cs="Times New Roman"/>
          <w:color w:val="auto"/>
        </w:rPr>
      </w:pPr>
      <w:r w:rsidRPr="00B05399">
        <w:rPr>
          <w:rFonts w:eastAsia="Calibri" w:cs="Times New Roman"/>
          <w:color w:val="auto"/>
          <w:shd w:val="clear" w:color="auto" w:fill="FFFFFF"/>
        </w:rPr>
        <w:t>(3) Ako je neko pravo iz radnoga odnosa različito uređeno ovim Kolektivnim ugovorom, pravilnikom o radu ili Zakonom o radu, primjenjuje se za zaposlenika najpovoljnije pravo.</w:t>
      </w:r>
    </w:p>
    <w:p w:rsidR="00B05399" w:rsidRPr="00B05399" w:rsidRDefault="00B05399" w:rsidP="00B05399">
      <w:pPr>
        <w:rPr>
          <w:rFonts w:eastAsia="Calibri" w:cs="Times New Roman"/>
          <w:color w:val="auto"/>
        </w:rPr>
      </w:pPr>
    </w:p>
    <w:p w:rsidR="00B05399" w:rsidRPr="00B05399" w:rsidRDefault="00B05399" w:rsidP="00B05399">
      <w:pPr>
        <w:rPr>
          <w:rFonts w:eastAsia="Calibri" w:cs="Times New Roman"/>
          <w:b/>
          <w:color w:val="auto"/>
        </w:rPr>
      </w:pPr>
      <w:r w:rsidRPr="00B05399">
        <w:rPr>
          <w:rFonts w:eastAsia="Calibri" w:cs="Times New Roman"/>
          <w:b/>
          <w:color w:val="auto"/>
        </w:rPr>
        <w:t>II. PRIJAM U RADNI ODNOS TE UGOVOR O RADU</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bCs/>
          <w:color w:val="auto"/>
        </w:rPr>
      </w:pPr>
      <w:r w:rsidRPr="00B05399">
        <w:rPr>
          <w:rFonts w:eastAsia="Calibri" w:cs="Times New Roman"/>
          <w:bCs/>
          <w:color w:val="auto"/>
        </w:rPr>
        <w:t>Članak 3.</w:t>
      </w:r>
    </w:p>
    <w:p w:rsidR="00B05399" w:rsidRPr="00B05399" w:rsidRDefault="00B05399" w:rsidP="00B05399">
      <w:pPr>
        <w:jc w:val="center"/>
        <w:rPr>
          <w:rFonts w:eastAsia="Calibri" w:cs="Times New Roman"/>
          <w:b/>
          <w:color w:val="auto"/>
        </w:rPr>
      </w:pPr>
      <w:r w:rsidRPr="00B05399">
        <w:rPr>
          <w:rFonts w:eastAsia="Calibri" w:cs="Times New Roman"/>
          <w:b/>
          <w:color w:val="auto"/>
        </w:rPr>
        <w:t>(Prijam u radni odnos)</w:t>
      </w:r>
    </w:p>
    <w:p w:rsidR="00B05399" w:rsidRPr="00B05399" w:rsidRDefault="00B05399" w:rsidP="00B05399">
      <w:pPr>
        <w:ind w:firstLine="454"/>
        <w:rPr>
          <w:rFonts w:eastAsia="Calibri" w:cs="Times New Roman"/>
          <w:color w:val="auto"/>
        </w:rPr>
      </w:pPr>
      <w:r w:rsidRPr="00B05399">
        <w:rPr>
          <w:rFonts w:eastAsia="Calibri" w:cs="Times New Roman"/>
          <w:color w:val="auto"/>
        </w:rPr>
        <w:t>(1) Radni odnos zasniva se preko javnoga natječaja u skladu sa Zakonom o srednjem školstvu i Uredbom o postupku prijma u radni odnos u javnom sektoru u Kantonu Središnja Bosna.</w:t>
      </w:r>
    </w:p>
    <w:p w:rsidR="00B05399" w:rsidRPr="00B05399" w:rsidRDefault="00B05399" w:rsidP="00B05399">
      <w:pPr>
        <w:ind w:firstLine="454"/>
        <w:rPr>
          <w:rFonts w:eastAsia="Calibri" w:cs="Times New Roman"/>
          <w:color w:val="auto"/>
        </w:rPr>
      </w:pPr>
      <w:r w:rsidRPr="00B05399">
        <w:rPr>
          <w:rFonts w:eastAsia="Calibri" w:cs="Times New Roman"/>
          <w:color w:val="auto"/>
        </w:rPr>
        <w:t>(2) Danom zasnivanja radnoga odnosa smatra se dan potpisivanja ugovora o radu između poslodavca i zaposlenika.</w:t>
      </w:r>
    </w:p>
    <w:p w:rsidR="00B05399" w:rsidRPr="00B05399" w:rsidRDefault="00B05399" w:rsidP="00B05399">
      <w:pPr>
        <w:ind w:firstLine="454"/>
        <w:rPr>
          <w:rFonts w:eastAsia="Calibri" w:cs="Times New Roman"/>
          <w:color w:val="auto"/>
        </w:rPr>
      </w:pPr>
      <w:r w:rsidRPr="00B05399">
        <w:rPr>
          <w:rFonts w:eastAsia="Calibri" w:cs="Times New Roman"/>
          <w:color w:val="auto"/>
        </w:rPr>
        <w:t>(3) U srednjoj školi ugovor o radu može sklopiti osoba koja ima opću zdravstvenu sposobnost, koju je utvrdila mjerodavna zdravstvena ustanova.</w:t>
      </w:r>
    </w:p>
    <w:p w:rsidR="00B05399" w:rsidRPr="00B05399" w:rsidRDefault="00B05399" w:rsidP="00B05399">
      <w:pPr>
        <w:ind w:firstLine="454"/>
        <w:rPr>
          <w:rFonts w:eastAsia="Calibri" w:cs="Times New Roman"/>
          <w:color w:val="auto"/>
        </w:rPr>
      </w:pPr>
      <w:r w:rsidRPr="00B05399">
        <w:rPr>
          <w:rFonts w:eastAsia="Calibri" w:cs="Times New Roman"/>
          <w:color w:val="auto"/>
        </w:rPr>
        <w:t>(4) Zaposlenik koji tijekom trajanja radnoga odnosa u srednjoj školi oboli od zarazne ili duševne bolesti ne može obavljati rad sve dok bolest traje, a na osnovi nalaza mjerodavne zdravstvene ustanove.</w:t>
      </w:r>
    </w:p>
    <w:p w:rsidR="00B05399" w:rsidRPr="00B05399" w:rsidRDefault="00B05399" w:rsidP="00B05399">
      <w:pPr>
        <w:ind w:firstLine="454"/>
        <w:rPr>
          <w:rFonts w:eastAsia="Calibri" w:cs="Times New Roman"/>
          <w:color w:val="auto"/>
        </w:rPr>
      </w:pPr>
      <w:r w:rsidRPr="00B05399">
        <w:rPr>
          <w:rFonts w:eastAsia="Calibri" w:cs="Times New Roman"/>
          <w:color w:val="auto"/>
        </w:rPr>
        <w:t>(5) Ugovor o radu sklapa se u pisanu obliku.</w:t>
      </w:r>
    </w:p>
    <w:p w:rsidR="00B05399" w:rsidRPr="00B05399" w:rsidRDefault="00B05399" w:rsidP="00B05399">
      <w:pPr>
        <w:ind w:firstLine="454"/>
        <w:rPr>
          <w:rFonts w:eastAsia="Calibri" w:cs="Times New Roman"/>
          <w:color w:val="auto"/>
        </w:rPr>
      </w:pPr>
      <w:r w:rsidRPr="00B05399">
        <w:rPr>
          <w:rFonts w:eastAsia="Calibri" w:cs="Times New Roman"/>
          <w:color w:val="auto"/>
        </w:rPr>
        <w:t>(6) Ugovor o radu sklapa se na neodređeno vrijeme ako zakonom ili drugim propisima iz oblasti školstva nije drugačije određeno.</w:t>
      </w:r>
    </w:p>
    <w:p w:rsidR="00B05399" w:rsidRPr="00B05399" w:rsidRDefault="00B05399" w:rsidP="00B05399">
      <w:pPr>
        <w:ind w:firstLine="454"/>
        <w:rPr>
          <w:rFonts w:eastAsia="Calibri" w:cs="Times New Roman"/>
          <w:color w:val="auto"/>
        </w:rPr>
      </w:pPr>
      <w:r w:rsidRPr="00B05399">
        <w:rPr>
          <w:rFonts w:eastAsia="Calibri" w:cs="Times New Roman"/>
          <w:color w:val="auto"/>
        </w:rPr>
        <w:t>(7) Zaposlenik koji nema položen stručni ispit sklapa ugovor o radu na određeno vrijeme do polaganja stručnoga ispita, nakon čega može sklopiti ugovor o radu na neodređeno radno vrijeme.</w:t>
      </w:r>
    </w:p>
    <w:p w:rsidR="00B05399" w:rsidRPr="00B05399" w:rsidRDefault="00B05399" w:rsidP="00B05399">
      <w:pPr>
        <w:ind w:firstLine="454"/>
        <w:rPr>
          <w:rFonts w:eastAsia="Helvetica" w:cs="Times New Roman"/>
          <w:color w:val="auto"/>
          <w:shd w:val="clear" w:color="auto" w:fill="FFFFFF"/>
        </w:rPr>
      </w:pPr>
      <w:r w:rsidRPr="00B05399">
        <w:rPr>
          <w:rFonts w:eastAsia="Calibri" w:cs="Times New Roman"/>
          <w:color w:val="auto"/>
        </w:rPr>
        <w:t xml:space="preserve">(8) </w:t>
      </w:r>
      <w:r w:rsidRPr="00B05399">
        <w:rPr>
          <w:rFonts w:eastAsia="Calibri" w:cs="Times New Roman"/>
          <w:bCs/>
          <w:color w:val="auto"/>
        </w:rPr>
        <w:t xml:space="preserve">Ministarstvo obrazovanja, znanosti, mladih, kulture i športa (u daljnjem tekstu: Ministarstvo) primjenjivat će </w:t>
      </w:r>
      <w:r w:rsidRPr="00B05399">
        <w:rPr>
          <w:rFonts w:eastAsia="Helvetica" w:cs="Times New Roman"/>
          <w:bCs/>
          <w:color w:val="1D2228"/>
          <w:shd w:val="clear" w:color="auto" w:fill="FFFFFF"/>
        </w:rPr>
        <w:t>prihvaćene Kriterije i procedure zbrinjavanja nastavnika koji ostaju bez dijela nastavne norme, proglašenje tehnološkoga viška u osnovnim i srednjim školama u Kantonu Središnja Bosna</w:t>
      </w:r>
      <w:r w:rsidRPr="00B05399">
        <w:rPr>
          <w:rFonts w:eastAsia="Helvetica" w:cs="Times New Roman"/>
          <w:bCs/>
          <w:color w:val="auto"/>
          <w:shd w:val="clear" w:color="auto" w:fill="FFFFFF"/>
        </w:rPr>
        <w:t>.</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4.</w:t>
      </w:r>
    </w:p>
    <w:p w:rsidR="00B05399" w:rsidRPr="00B05399" w:rsidRDefault="00B05399" w:rsidP="00B05399">
      <w:pPr>
        <w:jc w:val="center"/>
        <w:rPr>
          <w:rFonts w:eastAsia="Calibri" w:cs="Times New Roman"/>
          <w:b/>
          <w:color w:val="auto"/>
        </w:rPr>
      </w:pPr>
      <w:r w:rsidRPr="00B05399">
        <w:rPr>
          <w:rFonts w:eastAsia="Calibri" w:cs="Times New Roman"/>
          <w:b/>
          <w:color w:val="auto"/>
        </w:rPr>
        <w:t>(Sklapanje ugovora o radu u više škola)</w:t>
      </w:r>
    </w:p>
    <w:p w:rsidR="00B05399" w:rsidRPr="00B05399" w:rsidRDefault="00B05399" w:rsidP="00B05399">
      <w:pPr>
        <w:ind w:firstLine="454"/>
        <w:rPr>
          <w:rFonts w:eastAsia="Calibri" w:cs="Times New Roman"/>
          <w:color w:val="auto"/>
        </w:rPr>
      </w:pPr>
      <w:r w:rsidRPr="00B05399">
        <w:rPr>
          <w:rFonts w:eastAsia="Calibri" w:cs="Times New Roman"/>
          <w:color w:val="auto"/>
        </w:rPr>
        <w:t>(1) Ako zaposlenik radi u dvjema školama ili u više škola na određeno ili na neodređeno vrijeme, ravnatelji škola dužni su napraviti sporazum kojim će se urediti prava i obveze škola i zaposlenika koji u više škola ostvaruju radnopravni status, uz obvezno informiranje Ministarstva.</w:t>
      </w:r>
    </w:p>
    <w:p w:rsidR="00B05399" w:rsidRPr="00B05399" w:rsidRDefault="00B05399" w:rsidP="00B05399">
      <w:pPr>
        <w:ind w:firstLine="454"/>
        <w:rPr>
          <w:rFonts w:eastAsia="Calibri" w:cs="Times New Roman"/>
          <w:color w:val="auto"/>
        </w:rPr>
      </w:pPr>
      <w:r w:rsidRPr="00B05399">
        <w:rPr>
          <w:rFonts w:eastAsia="Calibri" w:cs="Times New Roman"/>
          <w:color w:val="auto"/>
        </w:rPr>
        <w:lastRenderedPageBreak/>
        <w:t>(2) Srednja škola na području Kantona Središnja Bosna (u daljnjem tekstu: Kanton) ne može zasnovati radni odnos s novim zaposlenikom ako se na natječaj prijavi kandidat s pravom prioriteta (osoba koja je tehnološki višak i osoba s nepotpunom normom u statusu na neodređeno vrijeme, do iznosa sati na koje je primljen na neodređeno vrijeme) ostvarenim u školama u Kantonu.</w:t>
      </w:r>
    </w:p>
    <w:p w:rsidR="00B05399" w:rsidRPr="00B05399" w:rsidRDefault="00B05399" w:rsidP="00B05399">
      <w:pPr>
        <w:ind w:firstLine="454"/>
        <w:rPr>
          <w:rFonts w:eastAsia="Calibri" w:cs="Times New Roman"/>
          <w:color w:val="auto"/>
        </w:rPr>
      </w:pPr>
      <w:r w:rsidRPr="00B05399">
        <w:rPr>
          <w:rFonts w:eastAsia="Calibri" w:cs="Times New Roman"/>
          <w:color w:val="auto"/>
        </w:rPr>
        <w:t xml:space="preserve">(3) Ako zaposlenik u nastavnom procesu u nekoj školi ima sklopljen ugovor o radu na neodređeno vrijeme, a prema raspisanom natječaju dopunjuje nastavnu normu u drugoj školi, onda s tom školom sklapa ugovor o radu na neodređeno vrijeme do propisane norme, na osnovi osobno podnesenoga zahtjeva ako se ne radi o mjestima koja su privremeno slobodna </w:t>
      </w:r>
      <w:r w:rsidRPr="00B05399">
        <w:rPr>
          <w:rFonts w:eastAsia="Calibri" w:cs="Times New Roman"/>
          <w:color w:val="222222"/>
          <w:shd w:val="clear" w:color="auto" w:fill="FFFFFF"/>
        </w:rPr>
        <w:t>iz objektivnih, zakonom predviđenih, razloga (bolovanje, do povratka zaposlenika s dužnosti i sl.).</w:t>
      </w:r>
    </w:p>
    <w:p w:rsidR="00B05399" w:rsidRPr="00B05399" w:rsidRDefault="00B05399" w:rsidP="00B05399">
      <w:pPr>
        <w:ind w:firstLine="454"/>
        <w:rPr>
          <w:rFonts w:eastAsia="Calibri" w:cs="Times New Roman"/>
          <w:bCs/>
          <w:color w:val="auto"/>
        </w:rPr>
      </w:pPr>
      <w:r w:rsidRPr="00B05399">
        <w:rPr>
          <w:rFonts w:eastAsia="Calibri" w:cs="Times New Roman"/>
          <w:color w:val="auto"/>
        </w:rPr>
        <w:t>(4) Ostvarenje odredbe iz stavka (3) ovoga članka nije uvjetovano odredbom natječaja „na određeno ili neodređeno radno vrijeme“, odnosi se na zaposlenike koji imaju ugovor o radu na neodređeno vrijeme u jednoj školi, a prijavljuju se na natječaj za prijam ili dopunu nastavne norme u drugoj školi u skladu sa stavkom (2) ovoga članka.</w:t>
      </w:r>
    </w:p>
    <w:p w:rsidR="00B05399" w:rsidRPr="00B05399" w:rsidRDefault="00B05399" w:rsidP="00B05399">
      <w:pPr>
        <w:ind w:firstLine="454"/>
        <w:rPr>
          <w:rFonts w:eastAsia="Calibri" w:cs="Times New Roman"/>
          <w:color w:val="auto"/>
        </w:rPr>
      </w:pPr>
      <w:r w:rsidRPr="00B05399">
        <w:rPr>
          <w:rFonts w:eastAsia="Calibri" w:cs="Times New Roman"/>
          <w:color w:val="auto"/>
        </w:rPr>
        <w:t>(5) Ako se na natječaj, a s pravom prioriteta, prijavi zaposlenik iz osnovne i srednje škole, prednost ima zaposlenik iz srednje škole u Kantonu, a ako je više takvih zaposlenika iz srednje škole, prednost ima zaposlenik s duljim radnim stažem u obrazovanju nakon diplomiranja, odnosno stjecanja stručne spreme propisane za radno mjesto.</w:t>
      </w:r>
    </w:p>
    <w:p w:rsidR="00B05399" w:rsidRPr="00B05399" w:rsidRDefault="00B05399" w:rsidP="00B05399">
      <w:pPr>
        <w:ind w:firstLine="454"/>
        <w:contextualSpacing/>
        <w:rPr>
          <w:rFonts w:eastAsia="Calibri" w:cs="Times New Roman"/>
          <w:color w:val="auto"/>
        </w:rPr>
      </w:pPr>
      <w:r w:rsidRPr="00B05399">
        <w:rPr>
          <w:rFonts w:eastAsia="Calibri" w:cs="Times New Roman"/>
          <w:color w:val="auto"/>
        </w:rPr>
        <w:t>(6) Zaposlenik koji radi u dvjema školama i u više škola na neodređeno vrijeme u skladu s Kolektivnom ugovorom ne može biti proglašen tehnološkim viškom dok ima sati u bilo kojoj od škola gdje ostvaruje radnopravni status, ali ga se tretira kao zaposlenika s nepotpunom normom i s pravom prioriteta u natječajnim procedurama.</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i/>
          <w:color w:val="auto"/>
        </w:rPr>
      </w:pPr>
      <w:r w:rsidRPr="00B05399">
        <w:rPr>
          <w:rFonts w:eastAsia="Calibri" w:cs="Times New Roman"/>
          <w:color w:val="auto"/>
        </w:rPr>
        <w:t>Članak 5.</w:t>
      </w:r>
    </w:p>
    <w:p w:rsidR="00B05399" w:rsidRPr="00B05399" w:rsidRDefault="00B05399" w:rsidP="00B05399">
      <w:pPr>
        <w:jc w:val="center"/>
        <w:rPr>
          <w:rFonts w:eastAsia="Calibri" w:cs="Times New Roman"/>
          <w:b/>
          <w:bCs/>
          <w:color w:val="auto"/>
        </w:rPr>
      </w:pPr>
      <w:r w:rsidRPr="00B05399">
        <w:rPr>
          <w:rFonts w:eastAsia="Calibri" w:cs="Times New Roman"/>
          <w:b/>
          <w:bCs/>
          <w:color w:val="auto"/>
        </w:rPr>
        <w:t>(Tehnološki višak i dopuna norme)</w:t>
      </w:r>
    </w:p>
    <w:p w:rsidR="00B05399" w:rsidRPr="00B05399" w:rsidRDefault="00B05399" w:rsidP="00B05399">
      <w:pPr>
        <w:ind w:firstLine="454"/>
        <w:rPr>
          <w:rFonts w:eastAsia="Calibri" w:cs="Times New Roman"/>
          <w:color w:val="auto"/>
        </w:rPr>
      </w:pPr>
      <w:r w:rsidRPr="00B05399">
        <w:rPr>
          <w:rFonts w:eastAsia="Calibri" w:cs="Times New Roman"/>
          <w:color w:val="auto"/>
        </w:rPr>
        <w:t>(1) Zaposleniku koji je proglašen tehnološkim viškom škola je obvezana izdati odgovarajuće rješenje o tehnološkom višku, a zaposleniku koji ima sklopljen ugovor o radu na neodređeno vrijeme a nema punu nastavnu normu sati, odgovarajuću potvrdu u kojoj će biti navedeni sati koje zaposlenik izvodi i sati koji nedostaju za punu nastavnu normu.</w:t>
      </w:r>
    </w:p>
    <w:p w:rsidR="00B05399" w:rsidRPr="00B05399" w:rsidRDefault="00B05399" w:rsidP="00B05399">
      <w:pPr>
        <w:ind w:firstLine="454"/>
        <w:rPr>
          <w:rFonts w:eastAsia="Calibri" w:cs="Times New Roman"/>
          <w:color w:val="auto"/>
        </w:rPr>
      </w:pPr>
      <w:r w:rsidRPr="00B05399">
        <w:rPr>
          <w:rFonts w:eastAsia="Calibri" w:cs="Times New Roman"/>
          <w:color w:val="auto"/>
        </w:rPr>
        <w:t>(2) Pod pojmom dopuna nastavne norme podrazumijevaju se sati koji su potrebni do norme sati na koje je zaposlenik primljen na neodređeno vrijeme.</w:t>
      </w:r>
    </w:p>
    <w:p w:rsidR="00B05399" w:rsidRPr="00B05399" w:rsidRDefault="00B05399" w:rsidP="00B05399">
      <w:pPr>
        <w:ind w:firstLine="454"/>
        <w:rPr>
          <w:rFonts w:eastAsia="Calibri" w:cs="Times New Roman"/>
          <w:color w:val="auto"/>
        </w:rPr>
      </w:pPr>
      <w:r w:rsidRPr="00B05399">
        <w:rPr>
          <w:rFonts w:eastAsia="Calibri" w:cs="Times New Roman"/>
          <w:color w:val="auto"/>
        </w:rPr>
        <w:t>(3) Tehnološkim viškom proglašava se zaposlenik koji u potpunosti ostaje bez norme i koji, kao takav, ima pravo na otpremninu ako je provedena propisana procedura i izdano rješenje.</w:t>
      </w:r>
    </w:p>
    <w:p w:rsidR="00B05399" w:rsidRPr="00B05399" w:rsidRDefault="00B05399" w:rsidP="00B05399">
      <w:pPr>
        <w:ind w:firstLine="454"/>
        <w:rPr>
          <w:rFonts w:eastAsia="Calibri" w:cs="Times New Roman"/>
          <w:color w:val="auto"/>
        </w:rPr>
      </w:pPr>
      <w:r w:rsidRPr="00B05399">
        <w:rPr>
          <w:rFonts w:eastAsia="Calibri" w:cs="Times New Roman"/>
          <w:color w:val="auto"/>
        </w:rPr>
        <w:t>(4) Zaposlenik je obvezan prilikom prijavljivanja na natječaj za prijam kao tehnološki višak ili za dopunu nastavne norme priložiti rješenje ili potvrdu iz stavka (1) ovoga članka.</w:t>
      </w:r>
    </w:p>
    <w:p w:rsidR="00B05399" w:rsidRPr="00B05399" w:rsidRDefault="00B05399" w:rsidP="00B05399">
      <w:pPr>
        <w:ind w:firstLine="454"/>
        <w:rPr>
          <w:rFonts w:eastAsia="Calibri" w:cs="Times New Roman"/>
          <w:color w:val="auto"/>
        </w:rPr>
      </w:pPr>
      <w:r w:rsidRPr="00B05399">
        <w:rPr>
          <w:rFonts w:eastAsia="Calibri" w:cs="Times New Roman"/>
          <w:color w:val="auto"/>
        </w:rPr>
        <w:t>(5) Ako zaposlenik ima zasnovan radni odnos u dvjema školama ili u više škola i pri tome mu broj sati prelazi 40 sati, višak sati iskazuje se kao prekovremeni rad u onoj školi u kojoj je sklopljen posljednji ugovor o radu.</w:t>
      </w:r>
    </w:p>
    <w:p w:rsidR="00B05399" w:rsidRPr="00B05399" w:rsidRDefault="00B05399" w:rsidP="00B05399">
      <w:pPr>
        <w:shd w:val="clear" w:color="auto" w:fill="FFFFFF"/>
        <w:ind w:firstLine="454"/>
        <w:rPr>
          <w:rFonts w:eastAsia="Calibri" w:cs="Times New Roman"/>
          <w:bCs/>
          <w:color w:val="auto"/>
        </w:rPr>
      </w:pPr>
      <w:r w:rsidRPr="00B05399">
        <w:rPr>
          <w:rFonts w:eastAsia="Calibri" w:cs="Times New Roman"/>
          <w:color w:val="auto"/>
        </w:rPr>
        <w:t>(6) Ako iz objektivnih razloga dođe do smanjenja nastavnih sati, to se smanjenje odnosi na sate koji su bili predmet dopune</w:t>
      </w:r>
      <w:r w:rsidRPr="00B05399">
        <w:rPr>
          <w:rFonts w:eastAsia="Calibri" w:cs="Times New Roman"/>
          <w:color w:val="FF0000"/>
        </w:rPr>
        <w:t>.</w:t>
      </w:r>
    </w:p>
    <w:p w:rsidR="00B05399" w:rsidRPr="00B05399" w:rsidRDefault="00B05399" w:rsidP="00B05399">
      <w:pPr>
        <w:shd w:val="clear" w:color="auto" w:fill="FFFFFF"/>
        <w:ind w:firstLine="454"/>
        <w:rPr>
          <w:rFonts w:eastAsia="Times New Roman" w:cs="Times New Roman"/>
          <w:bCs/>
          <w:color w:val="auto"/>
          <w:u w:val="single"/>
        </w:rPr>
      </w:pPr>
      <w:r w:rsidRPr="00B05399">
        <w:rPr>
          <w:rFonts w:eastAsia="Calibri" w:cs="Times New Roman"/>
          <w:bCs/>
          <w:color w:val="auto"/>
        </w:rPr>
        <w:t>(7) Nastavnik koji je primljen na dopunu nastavne norme ima prioritet pri zadržavanju pune norme u odnosu na sve nastavnike koji su zasnovali radni odnos nakon prethodno navedenog nastavnika.</w:t>
      </w:r>
    </w:p>
    <w:p w:rsidR="00B05399" w:rsidRPr="00B05399" w:rsidRDefault="00B05399" w:rsidP="00B05399">
      <w:pPr>
        <w:shd w:val="clear" w:color="auto" w:fill="FFFFFF"/>
        <w:ind w:firstLine="454"/>
        <w:rPr>
          <w:rFonts w:eastAsia="Calibri" w:cs="Times New Roman"/>
          <w:bCs/>
          <w:color w:val="auto"/>
        </w:rPr>
      </w:pPr>
      <w:r w:rsidRPr="00B05399">
        <w:rPr>
          <w:rFonts w:eastAsia="Calibri" w:cs="Times New Roman"/>
          <w:bCs/>
          <w:color w:val="auto"/>
        </w:rPr>
        <w:t>(8) Ako radi planske strukture sati iz pojedinih nastavnih predmeta, u nastavnoj normi određenom nastavniku nedostaje do dva sata, onda se ti sati, uz prethodnu suglasnost Ministarstva, mogu dopuniti satima iz ostalih oblika odgojno-obrazovnoga rada utvrđenih pedagoškim mjerilima.</w:t>
      </w:r>
    </w:p>
    <w:p w:rsidR="00B05399" w:rsidRPr="00B05399" w:rsidRDefault="00B05399" w:rsidP="00B05399">
      <w:pPr>
        <w:shd w:val="clear" w:color="auto" w:fill="FFFFFF"/>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6.</w:t>
      </w:r>
    </w:p>
    <w:p w:rsidR="00B05399" w:rsidRPr="00B05399" w:rsidRDefault="00B05399" w:rsidP="00B05399">
      <w:pPr>
        <w:jc w:val="center"/>
        <w:rPr>
          <w:rFonts w:eastAsia="Calibri" w:cs="Times New Roman"/>
          <w:b/>
          <w:color w:val="auto"/>
        </w:rPr>
      </w:pPr>
      <w:r w:rsidRPr="00B05399">
        <w:rPr>
          <w:rFonts w:eastAsia="Calibri" w:cs="Times New Roman"/>
          <w:b/>
          <w:color w:val="auto"/>
        </w:rPr>
        <w:t>(Prava i obveze ugovornih strana)</w:t>
      </w:r>
    </w:p>
    <w:p w:rsidR="00B05399" w:rsidRPr="00B05399" w:rsidRDefault="00B05399" w:rsidP="00B05399">
      <w:pPr>
        <w:ind w:firstLine="454"/>
        <w:rPr>
          <w:rFonts w:eastAsia="Calibri" w:cs="Times New Roman"/>
          <w:color w:val="auto"/>
        </w:rPr>
      </w:pPr>
      <w:r w:rsidRPr="00B05399">
        <w:rPr>
          <w:rFonts w:eastAsia="Calibri" w:cs="Times New Roman"/>
          <w:color w:val="auto"/>
        </w:rPr>
        <w:t>(1) U smislu ovoga Kolektivnog ugovora, poslodavac je srednja škola u kojoj je zaposlenik u radnom odnosu i obavlja određene poslove i zadatke.</w:t>
      </w:r>
    </w:p>
    <w:p w:rsidR="00B05399" w:rsidRPr="00B05399" w:rsidRDefault="00B05399" w:rsidP="00B05399">
      <w:pPr>
        <w:ind w:firstLine="454"/>
        <w:rPr>
          <w:rFonts w:eastAsia="Calibri" w:cs="Times New Roman"/>
          <w:color w:val="auto"/>
        </w:rPr>
      </w:pPr>
      <w:r w:rsidRPr="00B05399">
        <w:rPr>
          <w:rFonts w:eastAsia="Calibri" w:cs="Times New Roman"/>
          <w:color w:val="auto"/>
        </w:rPr>
        <w:t>(2) Na osnovi stavka (1) ovoga članka poslodavac isplaćuje zaposleniku plaću i izvršava druge obveze iz radnoga odnosa u skladu sa zakonom, podzakonskim propisima, ovim Kolektivnim ugovorom, ugovorom o radu i općim aktima škole.</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7.</w:t>
      </w:r>
    </w:p>
    <w:p w:rsidR="00B05399" w:rsidRPr="00B05399" w:rsidRDefault="00B05399" w:rsidP="00B05399">
      <w:pPr>
        <w:jc w:val="center"/>
        <w:rPr>
          <w:rFonts w:eastAsia="Calibri" w:cs="Times New Roman"/>
          <w:b/>
          <w:color w:val="auto"/>
        </w:rPr>
      </w:pPr>
      <w:r w:rsidRPr="00B05399">
        <w:rPr>
          <w:rFonts w:eastAsia="Calibri" w:cs="Times New Roman"/>
          <w:b/>
          <w:color w:val="auto"/>
        </w:rPr>
        <w:t xml:space="preserve">(Ugovor o radu na određeno </w:t>
      </w:r>
    </w:p>
    <w:p w:rsidR="00B05399" w:rsidRPr="00B05399" w:rsidRDefault="00B05399" w:rsidP="00B05399">
      <w:pPr>
        <w:jc w:val="center"/>
        <w:rPr>
          <w:rFonts w:eastAsia="Calibri" w:cs="Times New Roman"/>
          <w:b/>
          <w:color w:val="auto"/>
        </w:rPr>
      </w:pPr>
      <w:r w:rsidRPr="00B05399">
        <w:rPr>
          <w:rFonts w:eastAsia="Calibri" w:cs="Times New Roman"/>
          <w:b/>
          <w:color w:val="auto"/>
        </w:rPr>
        <w:t>i neodređeno radno vrijeme)</w:t>
      </w:r>
    </w:p>
    <w:p w:rsidR="00B05399" w:rsidRPr="00B05399" w:rsidRDefault="00B05399" w:rsidP="00B05399">
      <w:pPr>
        <w:ind w:firstLine="454"/>
        <w:rPr>
          <w:rFonts w:eastAsia="Calibri" w:cs="Times New Roman"/>
          <w:color w:val="auto"/>
          <w:u w:val="single"/>
        </w:rPr>
      </w:pPr>
      <w:r w:rsidRPr="00B05399">
        <w:rPr>
          <w:rFonts w:eastAsia="Calibri" w:cs="Times New Roman"/>
          <w:color w:val="auto"/>
        </w:rPr>
        <w:t>(1) Ugovor o radu može se sklopiti na određeno vrijeme u skladu sa Zakonom o srednjem školstvu i podzakonskim aktima.</w:t>
      </w:r>
    </w:p>
    <w:p w:rsidR="00B05399" w:rsidRPr="00B05399" w:rsidRDefault="00B05399" w:rsidP="00B05399">
      <w:pPr>
        <w:ind w:firstLine="454"/>
        <w:rPr>
          <w:rFonts w:eastAsia="Calibri" w:cs="Times New Roman"/>
          <w:color w:val="auto"/>
          <w:u w:val="single"/>
        </w:rPr>
      </w:pPr>
      <w:r w:rsidRPr="00B05399">
        <w:rPr>
          <w:rFonts w:eastAsia="Calibri" w:cs="Times New Roman"/>
          <w:color w:val="auto"/>
        </w:rPr>
        <w:t>(2) Ugovor o radu sklopljen na određeno vrijeme prestaje istekom roka utvrđenog tim ugovorom.</w:t>
      </w:r>
    </w:p>
    <w:p w:rsidR="00B05399" w:rsidRPr="00B05399" w:rsidRDefault="00B05399" w:rsidP="00B05399">
      <w:pPr>
        <w:ind w:firstLine="454"/>
        <w:rPr>
          <w:rFonts w:eastAsia="Calibri" w:cs="Times New Roman"/>
          <w:color w:val="auto"/>
        </w:rPr>
      </w:pPr>
      <w:r w:rsidRPr="00B05399">
        <w:rPr>
          <w:rFonts w:eastAsia="Calibri" w:cs="Times New Roman"/>
          <w:color w:val="auto"/>
        </w:rPr>
        <w:lastRenderedPageBreak/>
        <w:t>(3) Ugovor o radu sklopljen na određeno vrijeme prelazi u ugovor na neodređeno vrijeme ako primljeni zaposlenik iz stavka (4) ovoga članka radi više od tri nastavne godine uzastopno u istoj školi bez prekida, u skladu sa Zakonom o radu.</w:t>
      </w:r>
    </w:p>
    <w:p w:rsidR="00B05399" w:rsidRPr="00B05399" w:rsidRDefault="00B05399" w:rsidP="00B05399">
      <w:pPr>
        <w:ind w:firstLine="454"/>
        <w:rPr>
          <w:rFonts w:eastAsia="Calibri" w:cs="Times New Roman"/>
          <w:color w:val="auto"/>
        </w:rPr>
      </w:pPr>
      <w:r w:rsidRPr="00B05399">
        <w:rPr>
          <w:rFonts w:eastAsia="Calibri" w:cs="Times New Roman"/>
          <w:color w:val="auto"/>
        </w:rPr>
        <w:t>(4) Srednja škola dužna je raspisati natječaj za nastavnika/profesora i stručnog suradnika na neodređeno radno vrijeme, uz prethodnu suglasnost Ministarstva / Vlade Kantona Središnja Bosna (u daljnjem tekstu: Vlada Kantona), i to:</w:t>
      </w:r>
    </w:p>
    <w:p w:rsidR="00B05399" w:rsidRPr="00B05399" w:rsidRDefault="00B05399" w:rsidP="00B05399">
      <w:pPr>
        <w:ind w:firstLine="454"/>
        <w:rPr>
          <w:rFonts w:eastAsia="Calibri" w:cs="Times New Roman"/>
          <w:color w:val="auto"/>
        </w:rPr>
      </w:pPr>
      <w:r w:rsidRPr="00B05399">
        <w:rPr>
          <w:rFonts w:eastAsia="Calibri" w:cs="Times New Roman"/>
          <w:color w:val="auto"/>
        </w:rPr>
        <w:t>a) ako u školi postoji potreba za tim na punu normu;</w:t>
      </w:r>
    </w:p>
    <w:p w:rsidR="00B05399" w:rsidRPr="00B05399" w:rsidRDefault="00B05399" w:rsidP="00B05399">
      <w:pPr>
        <w:ind w:firstLine="454"/>
        <w:rPr>
          <w:rFonts w:eastAsia="Calibri" w:cs="Times New Roman"/>
          <w:color w:val="auto"/>
        </w:rPr>
      </w:pPr>
      <w:r w:rsidRPr="00B05399">
        <w:rPr>
          <w:rFonts w:eastAsia="Calibri" w:cs="Times New Roman"/>
          <w:color w:val="auto"/>
        </w:rPr>
        <w:t>b) ako je u školi jedini izvršitelj a nema punu normu;</w:t>
      </w:r>
    </w:p>
    <w:p w:rsidR="00B05399" w:rsidRPr="00B05399" w:rsidRDefault="00B05399" w:rsidP="00B05399">
      <w:pPr>
        <w:ind w:firstLine="454"/>
        <w:rPr>
          <w:rFonts w:eastAsia="Calibri" w:cs="Times New Roman"/>
          <w:color w:val="auto"/>
        </w:rPr>
      </w:pPr>
      <w:r w:rsidRPr="00B05399">
        <w:rPr>
          <w:rFonts w:eastAsia="Calibri" w:cs="Times New Roman"/>
          <w:color w:val="auto"/>
        </w:rPr>
        <w:t>c) ako za to radno mjesto postoji najmanje 50 % norme sati.</w:t>
      </w:r>
    </w:p>
    <w:p w:rsidR="00B05399" w:rsidRPr="00B05399" w:rsidRDefault="00B05399" w:rsidP="00B05399">
      <w:pPr>
        <w:rPr>
          <w:rFonts w:eastAsia="Calibri" w:cs="Times New Roman"/>
          <w:color w:val="auto"/>
        </w:rPr>
      </w:pPr>
    </w:p>
    <w:p w:rsidR="00B05399" w:rsidRPr="00B05399" w:rsidRDefault="00B05399" w:rsidP="00B05399">
      <w:pPr>
        <w:rPr>
          <w:rFonts w:eastAsia="Calibri" w:cs="Times New Roman"/>
          <w:b/>
          <w:color w:val="auto"/>
        </w:rPr>
      </w:pPr>
      <w:r w:rsidRPr="00B05399">
        <w:rPr>
          <w:rFonts w:eastAsia="Calibri" w:cs="Times New Roman"/>
          <w:b/>
          <w:color w:val="auto"/>
        </w:rPr>
        <w:t>III. ZAŠTITA ZDRAVLJA I SIGURNOST NA RADU</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8.</w:t>
      </w:r>
    </w:p>
    <w:p w:rsidR="00B05399" w:rsidRPr="00B05399" w:rsidRDefault="00B05399" w:rsidP="00B05399">
      <w:pPr>
        <w:jc w:val="center"/>
        <w:rPr>
          <w:rFonts w:eastAsia="Calibri" w:cs="Times New Roman"/>
          <w:b/>
          <w:color w:val="auto"/>
        </w:rPr>
      </w:pPr>
      <w:r w:rsidRPr="00B05399">
        <w:rPr>
          <w:rFonts w:eastAsia="Calibri" w:cs="Times New Roman"/>
          <w:b/>
          <w:color w:val="auto"/>
        </w:rPr>
        <w:t>(Zaštita zaposlenika srednjoj školi)</w:t>
      </w:r>
    </w:p>
    <w:p w:rsidR="00B05399" w:rsidRPr="00B05399" w:rsidRDefault="00B05399" w:rsidP="00B05399">
      <w:pPr>
        <w:ind w:firstLine="454"/>
        <w:rPr>
          <w:rFonts w:eastAsia="Calibri" w:cs="Times New Roman"/>
          <w:color w:val="auto"/>
        </w:rPr>
      </w:pPr>
      <w:r w:rsidRPr="00B05399">
        <w:rPr>
          <w:rFonts w:eastAsia="Calibri" w:cs="Times New Roman"/>
          <w:color w:val="auto"/>
        </w:rPr>
        <w:t>(1) Uvjete i mjere osobne i kolektivne zaštite kojima se štiti tjelesno i psihofizičko zdravlje te osobna i kolektivna sigurnost svih zaposlenika dužna je osigurati srednja škola u skladu sa Zakonom o radu i važećim propisima o zaštiti na radu.</w:t>
      </w:r>
    </w:p>
    <w:p w:rsidR="00B05399" w:rsidRPr="00B05399" w:rsidRDefault="00B05399" w:rsidP="00B05399">
      <w:pPr>
        <w:ind w:firstLine="454"/>
        <w:rPr>
          <w:rFonts w:eastAsia="Calibri" w:cs="Times New Roman"/>
          <w:color w:val="auto"/>
        </w:rPr>
      </w:pPr>
      <w:r w:rsidRPr="00B05399">
        <w:rPr>
          <w:rFonts w:eastAsia="Calibri" w:cs="Times New Roman"/>
          <w:color w:val="auto"/>
        </w:rPr>
        <w:t>(2) Zaposlenici će se brinuti o vlastitome zdravlju i sigurnosti te o zdravlju i sigurnosti drugih zaposlenika i učenika.</w:t>
      </w:r>
    </w:p>
    <w:p w:rsidR="00B05399" w:rsidRPr="00B05399" w:rsidRDefault="00B05399" w:rsidP="00B05399">
      <w:pPr>
        <w:ind w:firstLine="454"/>
        <w:rPr>
          <w:rFonts w:eastAsia="Calibri" w:cs="Times New Roman"/>
          <w:color w:val="auto"/>
        </w:rPr>
      </w:pPr>
      <w:r w:rsidRPr="00B05399">
        <w:rPr>
          <w:rFonts w:eastAsia="Calibri" w:cs="Times New Roman"/>
          <w:color w:val="auto"/>
        </w:rPr>
        <w:t>(3) Poslodavac je dužan osigurati sistematski pregled svim zaposlenicima u skladu sa Zakonom o srednjem školstvu.</w:t>
      </w:r>
    </w:p>
    <w:p w:rsidR="00B05399" w:rsidRPr="00B05399" w:rsidRDefault="00B05399" w:rsidP="00B05399">
      <w:pPr>
        <w:ind w:firstLine="454"/>
        <w:rPr>
          <w:rFonts w:eastAsia="Calibri" w:cs="Times New Roman"/>
          <w:color w:val="auto"/>
        </w:rPr>
      </w:pPr>
      <w:r w:rsidRPr="00B05399">
        <w:rPr>
          <w:rFonts w:eastAsia="Calibri" w:cs="Times New Roman"/>
          <w:color w:val="auto"/>
        </w:rPr>
        <w:t xml:space="preserve">(4) Ministarstvo će u roku od 60 dana od dana stupanja na snagu ovoga Kolektivnog ugovora donijeti pravilnik o sistematskim pregledima zaposlenika u srednjem školstvu </w:t>
      </w:r>
      <w:r w:rsidRPr="00B05399">
        <w:rPr>
          <w:rFonts w:eastAsia="Calibri" w:cs="Times New Roman"/>
          <w:bCs/>
          <w:color w:val="auto"/>
        </w:rPr>
        <w:t>te načinu osiguranja financijskih sredstava za njegovu provedbu.</w:t>
      </w:r>
    </w:p>
    <w:p w:rsidR="00B05399" w:rsidRPr="00B05399" w:rsidRDefault="00B05399" w:rsidP="00B05399">
      <w:pPr>
        <w:ind w:firstLine="454"/>
        <w:rPr>
          <w:rFonts w:eastAsia="Calibri" w:cs="Times New Roman"/>
          <w:bCs/>
          <w:color w:val="auto"/>
        </w:rPr>
      </w:pPr>
      <w:r w:rsidRPr="00B05399">
        <w:rPr>
          <w:rFonts w:eastAsia="Calibri" w:cs="Times New Roman"/>
          <w:color w:val="auto"/>
        </w:rPr>
        <w:t xml:space="preserve">(5) </w:t>
      </w:r>
      <w:r w:rsidRPr="00B05399">
        <w:rPr>
          <w:rFonts w:eastAsia="Calibri" w:cs="Times New Roman"/>
          <w:bCs/>
          <w:color w:val="auto"/>
        </w:rPr>
        <w:t>Za izradu pravilnika navedenog u stavku (4) ovoga članka Vlada Kantona obvezana je osnovati povjerenstvo, koje će činiti predstavnici sindikata srednjeg obrazovanja, Ministarstva i Ministarstva zdravstva i socijalne politike.</w:t>
      </w:r>
    </w:p>
    <w:p w:rsidR="00B05399" w:rsidRPr="00B05399" w:rsidRDefault="00B05399" w:rsidP="00B05399">
      <w:pPr>
        <w:ind w:firstLine="454"/>
        <w:rPr>
          <w:rFonts w:eastAsia="Calibri" w:cs="Times New Roman"/>
          <w:color w:val="auto"/>
        </w:rPr>
      </w:pPr>
      <w:r w:rsidRPr="00B05399">
        <w:rPr>
          <w:rFonts w:eastAsia="Calibri" w:cs="Times New Roman"/>
          <w:color w:val="auto"/>
        </w:rPr>
        <w:t>(6) Ugovor o osiguranju sa osiguravajućom kućom sklapa Služba za zajedničke poslove tijela Kantona Središnja Bosna, a na osnovi informacija koje dostavi ravnatelj srednje škole za sve zaposlenike u toj srednjoj školi, u skladu sa zakonskim propisima i aktima Vlade Kantona.</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9.</w:t>
      </w:r>
    </w:p>
    <w:p w:rsidR="00B05399" w:rsidRPr="00B05399" w:rsidRDefault="00B05399" w:rsidP="00B05399">
      <w:pPr>
        <w:jc w:val="center"/>
        <w:rPr>
          <w:rFonts w:eastAsia="Calibri" w:cs="Times New Roman"/>
          <w:b/>
          <w:color w:val="auto"/>
        </w:rPr>
      </w:pPr>
      <w:r w:rsidRPr="00B05399">
        <w:rPr>
          <w:rFonts w:eastAsia="Calibri" w:cs="Times New Roman"/>
          <w:b/>
          <w:color w:val="auto"/>
        </w:rPr>
        <w:t>(Oprema za rad</w:t>
      </w:r>
    </w:p>
    <w:p w:rsidR="00B05399" w:rsidRPr="00B05399" w:rsidRDefault="00B05399" w:rsidP="00B05399">
      <w:pPr>
        <w:jc w:val="center"/>
        <w:rPr>
          <w:rFonts w:eastAsia="Calibri" w:cs="Times New Roman"/>
          <w:b/>
          <w:color w:val="auto"/>
        </w:rPr>
      </w:pPr>
      <w:r w:rsidRPr="00B05399">
        <w:rPr>
          <w:rFonts w:eastAsia="Calibri" w:cs="Times New Roman"/>
          <w:b/>
          <w:color w:val="auto"/>
        </w:rPr>
        <w:t>posebnih kategorija zaposlenika)</w:t>
      </w:r>
    </w:p>
    <w:p w:rsidR="00B05399" w:rsidRPr="00B05399" w:rsidRDefault="00B05399" w:rsidP="00B05399">
      <w:pPr>
        <w:ind w:firstLine="454"/>
        <w:rPr>
          <w:rFonts w:eastAsia="Calibri" w:cs="Times New Roman"/>
          <w:color w:val="auto"/>
        </w:rPr>
      </w:pPr>
      <w:r w:rsidRPr="00B05399">
        <w:rPr>
          <w:rFonts w:eastAsia="Calibri" w:cs="Times New Roman"/>
          <w:color w:val="auto"/>
        </w:rPr>
        <w:t>Posebnim kategorijama zaposlenika (angažiranim u kemijskom kabinetu odnosno kabinetu za biologiju i fiziku, prostorima za sport i na otvorenom, zaposlenicima u praktičnoj nastavi, kuharima, spremačima i sl.) poslodavac je dužan osigurati odgovarajuću opremu propisanu zakonom, podzakonskim aktima te pedagoškim mjerilima i normativima.</w:t>
      </w:r>
    </w:p>
    <w:p w:rsidR="00B05399" w:rsidRPr="00B05399" w:rsidRDefault="00B05399" w:rsidP="00B05399">
      <w:pPr>
        <w:rPr>
          <w:rFonts w:eastAsia="Calibri" w:cs="Times New Roman"/>
          <w:color w:val="auto"/>
        </w:rPr>
      </w:pPr>
    </w:p>
    <w:p w:rsidR="00B05399" w:rsidRPr="00B05399" w:rsidRDefault="00B05399" w:rsidP="00B05399">
      <w:pPr>
        <w:rPr>
          <w:rFonts w:eastAsia="Calibri" w:cs="Times New Roman"/>
          <w:b/>
          <w:color w:val="auto"/>
        </w:rPr>
      </w:pPr>
      <w:r w:rsidRPr="00B05399">
        <w:rPr>
          <w:rFonts w:eastAsia="Calibri" w:cs="Times New Roman"/>
          <w:b/>
          <w:color w:val="auto"/>
        </w:rPr>
        <w:t>IV. RADNO VRIJEME</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10.</w:t>
      </w:r>
    </w:p>
    <w:p w:rsidR="00B05399" w:rsidRPr="00B05399" w:rsidRDefault="00B05399" w:rsidP="00B05399">
      <w:pPr>
        <w:jc w:val="center"/>
        <w:rPr>
          <w:rFonts w:eastAsia="Calibri" w:cs="Times New Roman"/>
          <w:color w:val="auto"/>
        </w:rPr>
      </w:pPr>
      <w:r w:rsidRPr="00B05399">
        <w:rPr>
          <w:rFonts w:eastAsia="Calibri" w:cs="Times New Roman"/>
          <w:b/>
          <w:color w:val="auto"/>
        </w:rPr>
        <w:t>(Radno vrijeme)</w:t>
      </w:r>
    </w:p>
    <w:p w:rsidR="00B05399" w:rsidRPr="00B05399" w:rsidRDefault="00B05399" w:rsidP="00B05399">
      <w:pPr>
        <w:ind w:firstLine="454"/>
        <w:rPr>
          <w:rFonts w:eastAsia="Calibri" w:cs="Times New Roman"/>
          <w:color w:val="auto"/>
        </w:rPr>
      </w:pPr>
      <w:r w:rsidRPr="00B05399">
        <w:rPr>
          <w:rFonts w:eastAsia="Calibri" w:cs="Times New Roman"/>
          <w:color w:val="auto"/>
        </w:rPr>
        <w:t>(1) Radno vrijeme zaposlenika u srednjim školama traje 40 sati tjedno u petodnevnom radnom tjednu.</w:t>
      </w:r>
    </w:p>
    <w:p w:rsidR="00B05399" w:rsidRPr="00B05399" w:rsidRDefault="00B05399" w:rsidP="00B05399">
      <w:pPr>
        <w:ind w:firstLine="454"/>
        <w:rPr>
          <w:rFonts w:eastAsia="Calibri" w:cs="Times New Roman"/>
          <w:color w:val="auto"/>
        </w:rPr>
      </w:pPr>
      <w:r w:rsidRPr="00B05399">
        <w:rPr>
          <w:rFonts w:eastAsia="Calibri" w:cs="Times New Roman"/>
          <w:color w:val="auto"/>
        </w:rPr>
        <w:t>(2) U okviru 40-satnog radnog tjedna raspored radnoga vremena zaposlenika i korištenje dnevnoga i tjednog odmora utvrđuje se općim aktom srednje škole donesenim u skladu sa zakonom, nastavnim planom i programom te pedagoškim mjerilima.</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11.</w:t>
      </w:r>
    </w:p>
    <w:p w:rsidR="00B05399" w:rsidRPr="00B05399" w:rsidRDefault="00B05399" w:rsidP="00B05399">
      <w:pPr>
        <w:jc w:val="center"/>
        <w:rPr>
          <w:rFonts w:eastAsia="Calibri" w:cs="Times New Roman"/>
          <w:b/>
          <w:bCs/>
          <w:color w:val="auto"/>
        </w:rPr>
      </w:pPr>
      <w:r w:rsidRPr="00B05399">
        <w:rPr>
          <w:rFonts w:eastAsia="Calibri" w:cs="Times New Roman"/>
          <w:b/>
          <w:bCs/>
          <w:color w:val="auto"/>
        </w:rPr>
        <w:t>(Neposredni odgojno-obrazovni rad)</w:t>
      </w:r>
    </w:p>
    <w:p w:rsidR="00B05399" w:rsidRPr="00B05399" w:rsidRDefault="00B05399" w:rsidP="00B05399">
      <w:pPr>
        <w:ind w:firstLine="454"/>
        <w:rPr>
          <w:rFonts w:eastAsia="Calibri" w:cs="Times New Roman"/>
          <w:color w:val="auto"/>
        </w:rPr>
      </w:pPr>
      <w:r w:rsidRPr="00B05399">
        <w:rPr>
          <w:rFonts w:eastAsia="Calibri" w:cs="Times New Roman"/>
          <w:color w:val="auto"/>
        </w:rPr>
        <w:t>(1) U okviru 40-satnog radnog tjedna zaposlenici sudjeluju neposredno u obrazovno-odgojnom radu u srednjoj školi i imaju: propisanu normu nastavnih sati tjedno u skladu s odgovarajućim pedagoškim mjerilima i Zakonom o srednjem školstvu, vrijeme potrebno za pripremu nastave, izvannastavne aktivnosti, sat razredne zajednice, vrijeme potrebno za prisutnost sjednicama stručnih tijela, konzultacije s učenicima i njihovim roditeljima, zajedničko i samostalno usavršavanje te vođenje pedagoške dokumentacije, kao i za ostale poslove u vezi s obrazovno-odgojnim radom utvrđene pedagoškim mjerilima te općim aktima srednje škole.</w:t>
      </w:r>
    </w:p>
    <w:p w:rsidR="00B05399" w:rsidRPr="00B05399" w:rsidRDefault="00B05399" w:rsidP="00B05399">
      <w:pPr>
        <w:ind w:firstLine="454"/>
        <w:rPr>
          <w:rFonts w:eastAsia="Calibri" w:cs="Times New Roman"/>
          <w:b/>
          <w:color w:val="auto"/>
        </w:rPr>
      </w:pPr>
      <w:r w:rsidRPr="00B05399">
        <w:rPr>
          <w:rFonts w:eastAsia="Calibri" w:cs="Times New Roman"/>
          <w:color w:val="auto"/>
        </w:rPr>
        <w:t xml:space="preserve">(2) </w:t>
      </w:r>
      <w:r w:rsidRPr="00B05399">
        <w:rPr>
          <w:rFonts w:eastAsia="Calibri" w:cs="Times New Roman"/>
          <w:bCs/>
          <w:iCs/>
          <w:color w:val="auto"/>
        </w:rPr>
        <w:t>Struktura 40-satnog radnog tjedna bit će bliže precizirana aktom koji će donijeti Ministarstvo, uz konzultacije sa sindikatima, u roku od 60 dana od dana potpisivanja ovoga Kolektivnog ugovora.</w:t>
      </w:r>
    </w:p>
    <w:p w:rsidR="00B05399" w:rsidRPr="00B05399" w:rsidRDefault="00B05399" w:rsidP="00B05399">
      <w:pPr>
        <w:ind w:firstLine="454"/>
        <w:rPr>
          <w:rFonts w:eastAsia="Calibri" w:cs="Times New Roman"/>
          <w:bCs/>
          <w:iCs/>
          <w:color w:val="auto"/>
        </w:rPr>
      </w:pPr>
      <w:r w:rsidRPr="00B05399">
        <w:rPr>
          <w:rFonts w:eastAsia="Calibri" w:cs="Times New Roman"/>
          <w:color w:val="auto"/>
        </w:rPr>
        <w:t>(3) Zaposlenik koji sudjeluje izravno u odgojno-obrazovnom radu u srednjoj školi može imati u kontinuitetu tijekom radnoga dana, u pravilu, najviše šest sati, a iznimno sedam sati redovite nastave.</w:t>
      </w:r>
    </w:p>
    <w:p w:rsidR="00B05399" w:rsidRPr="00B05399" w:rsidRDefault="00B05399" w:rsidP="00B05399">
      <w:pPr>
        <w:rPr>
          <w:rFonts w:eastAsia="Calibri" w:cs="Times New Roman"/>
          <w:color w:val="auto"/>
        </w:rPr>
      </w:pPr>
    </w:p>
    <w:p w:rsidR="00B05399" w:rsidRPr="00B05399" w:rsidRDefault="00B05399" w:rsidP="00B05399">
      <w:pPr>
        <w:rPr>
          <w:rFonts w:eastAsia="Calibri" w:cs="Times New Roman"/>
          <w:b/>
          <w:color w:val="auto"/>
        </w:rPr>
      </w:pPr>
      <w:r w:rsidRPr="00B05399">
        <w:rPr>
          <w:rFonts w:eastAsia="Calibri" w:cs="Times New Roman"/>
          <w:b/>
          <w:color w:val="auto"/>
        </w:rPr>
        <w:t>V. PLAĆE I NAKNADE ZAPOSLENIKA</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12.</w:t>
      </w:r>
    </w:p>
    <w:p w:rsidR="00B05399" w:rsidRPr="00B05399" w:rsidRDefault="00B05399" w:rsidP="00B05399">
      <w:pPr>
        <w:jc w:val="center"/>
        <w:rPr>
          <w:rFonts w:eastAsia="Calibri" w:cs="Times New Roman"/>
          <w:b/>
          <w:color w:val="auto"/>
        </w:rPr>
      </w:pPr>
      <w:r w:rsidRPr="00B05399">
        <w:rPr>
          <w:rFonts w:eastAsia="Calibri" w:cs="Times New Roman"/>
          <w:b/>
          <w:color w:val="auto"/>
        </w:rPr>
        <w:t>(Elementi za utvrđivanje osnovne plaće)</w:t>
      </w:r>
    </w:p>
    <w:p w:rsidR="00B05399" w:rsidRPr="00B05399" w:rsidRDefault="00B05399" w:rsidP="00B05399">
      <w:pPr>
        <w:ind w:firstLine="454"/>
        <w:rPr>
          <w:rFonts w:eastAsia="Calibri" w:cs="Times New Roman"/>
          <w:color w:val="auto"/>
        </w:rPr>
      </w:pPr>
      <w:r w:rsidRPr="00B05399">
        <w:rPr>
          <w:rFonts w:eastAsia="Calibri" w:cs="Times New Roman"/>
          <w:color w:val="auto"/>
        </w:rPr>
        <w:t>(1) Zaposlenicima u srednjoj školi osnovna plaća uvećava se za svaku započetu godinu radnoga staža za 0,5 %, s tim da ukupno povećanje ne može biti veće od 20 %, kao i za ostale korisnike Proračuna Kantona Središnja Bosna (u daljnjem tekstu: Proračun).</w:t>
      </w:r>
    </w:p>
    <w:p w:rsidR="00B05399" w:rsidRPr="00B05399" w:rsidRDefault="00B05399" w:rsidP="00B05399">
      <w:pPr>
        <w:ind w:firstLine="454"/>
        <w:rPr>
          <w:rFonts w:eastAsia="Calibri" w:cs="Times New Roman"/>
          <w:color w:val="auto"/>
        </w:rPr>
      </w:pPr>
      <w:r w:rsidRPr="00B05399">
        <w:rPr>
          <w:rFonts w:eastAsia="Calibri" w:cs="Times New Roman"/>
          <w:color w:val="auto"/>
        </w:rPr>
        <w:t>(2) Osnovna plaća utvrđuje se množenjem osnovice za plaću iz članka 13. ovoga Kolektivnog ugovora i boda s utvrđenim koeficijentom platnoga razreda i tako utvrđeni iznos uvećava se za 0,5 % za svaku započetu godinu radnoga staža zaposlenika, a najviše, do 20 %, kao i za ostale korisnike Proračuna.</w:t>
      </w:r>
    </w:p>
    <w:p w:rsidR="00B05399" w:rsidRPr="00B05399" w:rsidRDefault="00B05399" w:rsidP="00B05399">
      <w:pPr>
        <w:ind w:firstLine="454"/>
        <w:rPr>
          <w:rFonts w:eastAsia="Calibri" w:cs="Times New Roman"/>
          <w:color w:val="auto"/>
        </w:rPr>
      </w:pPr>
      <w:r w:rsidRPr="00B05399">
        <w:rPr>
          <w:rFonts w:eastAsia="Calibri" w:cs="Times New Roman"/>
          <w:color w:val="auto"/>
        </w:rPr>
        <w:t>(3) Osnovna plaća ne može biti manja od 70 % prosječne netoplaće isplaćene u Federaciji Bosne i Hercegovine (u daljnjem tekstu: Federacija), prema posljednjem objavljenom statističkom podatku.</w:t>
      </w:r>
    </w:p>
    <w:p w:rsidR="00B05399" w:rsidRPr="00B05399" w:rsidRDefault="00B05399" w:rsidP="00B05399">
      <w:pPr>
        <w:ind w:firstLine="454"/>
        <w:rPr>
          <w:rFonts w:eastAsia="Calibri" w:cs="Times New Roman"/>
          <w:color w:val="auto"/>
        </w:rPr>
      </w:pPr>
      <w:r w:rsidRPr="00B05399">
        <w:rPr>
          <w:rFonts w:eastAsia="Calibri" w:cs="Times New Roman"/>
          <w:color w:val="auto"/>
        </w:rPr>
        <w:t>(4) Ako množenjem utvrđene osnovice i pripadajućega koeficijenta osnovna plaća iznosi manje od 70 % prosječne plaće, zaposleniku će se isplatiti plaća u navedenom postotku.</w:t>
      </w:r>
    </w:p>
    <w:p w:rsidR="00B05399" w:rsidRPr="00B05399" w:rsidRDefault="00B05399" w:rsidP="00B05399">
      <w:pPr>
        <w:ind w:firstLine="454"/>
        <w:rPr>
          <w:rFonts w:eastAsia="Calibri" w:cs="Times New Roman"/>
          <w:color w:val="auto"/>
        </w:rPr>
      </w:pPr>
      <w:r w:rsidRPr="00B05399">
        <w:rPr>
          <w:rFonts w:eastAsia="Calibri" w:cs="Times New Roman"/>
          <w:color w:val="auto"/>
        </w:rPr>
        <w:t>(5) Osnovna plaća obračunava se i iskazuje mjesečno za puno radno vrijeme, prema radnom mjestu i odgovarajućem platnom razredu.</w:t>
      </w:r>
    </w:p>
    <w:p w:rsidR="00B05399" w:rsidRPr="00B05399" w:rsidRDefault="00B05399" w:rsidP="00B05399">
      <w:pPr>
        <w:ind w:firstLine="454"/>
        <w:rPr>
          <w:rFonts w:eastAsia="Calibri" w:cs="Times New Roman"/>
          <w:color w:val="auto"/>
        </w:rPr>
      </w:pPr>
      <w:r w:rsidRPr="00B05399">
        <w:rPr>
          <w:rFonts w:eastAsia="Calibri" w:cs="Times New Roman"/>
          <w:color w:val="auto"/>
        </w:rPr>
        <w:t>(6) Ako zaposlenik radi nepuno radno vrijeme, u skladu s posebnim zakonom ili drugim propisima, osnovna plaća odredit će se razmjerno vremenu provedenom na radu, a za nastavno osoblje, u skladu s postotkom norme predmeta propisane pedagoškim mjerilima.</w:t>
      </w:r>
    </w:p>
    <w:p w:rsidR="00B05399" w:rsidRPr="00B05399" w:rsidRDefault="00B05399" w:rsidP="00B05399">
      <w:pPr>
        <w:ind w:firstLine="454"/>
        <w:rPr>
          <w:rFonts w:eastAsia="Calibri" w:cs="Times New Roman"/>
          <w:color w:val="auto"/>
        </w:rPr>
      </w:pPr>
      <w:r w:rsidRPr="00B05399">
        <w:rPr>
          <w:rFonts w:eastAsia="Calibri" w:cs="Times New Roman"/>
          <w:color w:val="auto"/>
        </w:rPr>
        <w:t>(7) Puno radno vrijeme zaposlenika je 40 sati tjedno.</w:t>
      </w:r>
    </w:p>
    <w:p w:rsidR="00B05399" w:rsidRPr="00B05399" w:rsidRDefault="00B05399" w:rsidP="00B05399">
      <w:pPr>
        <w:rPr>
          <w:rFonts w:eastAsia="Times New Roman" w:cs="Times New Roman"/>
          <w:bCs/>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13.</w:t>
      </w:r>
    </w:p>
    <w:p w:rsidR="00B05399" w:rsidRPr="00B05399" w:rsidRDefault="00B05399" w:rsidP="00B05399">
      <w:pPr>
        <w:jc w:val="center"/>
        <w:rPr>
          <w:rFonts w:eastAsia="Calibri" w:cs="Times New Roman"/>
          <w:b/>
          <w:color w:val="auto"/>
        </w:rPr>
      </w:pPr>
      <w:r w:rsidRPr="00B05399">
        <w:rPr>
          <w:rFonts w:eastAsia="Calibri" w:cs="Times New Roman"/>
          <w:b/>
          <w:color w:val="auto"/>
        </w:rPr>
        <w:t>(Osnovica za obračun plaće)</w:t>
      </w:r>
    </w:p>
    <w:p w:rsidR="00B05399" w:rsidRPr="00B05399" w:rsidRDefault="00B05399" w:rsidP="00B05399">
      <w:pPr>
        <w:ind w:firstLine="454"/>
        <w:rPr>
          <w:rFonts w:eastAsia="Calibri" w:cs="Times New Roman"/>
          <w:color w:val="auto"/>
        </w:rPr>
      </w:pPr>
      <w:r w:rsidRPr="00B05399">
        <w:rPr>
          <w:rFonts w:eastAsia="Calibri" w:cs="Times New Roman"/>
          <w:color w:val="auto"/>
        </w:rPr>
        <w:t>(1) Iznos osnovice za obračun plaće utvrđuje Vlada Kantona, uz pregovore sa sindikatima prije prihvaćanja Proračuna ili rebalansa Proračuna, u dijelu koji se odnosi na plaće i/ili naknade plaće, kao i za ostale korisnike Proračuna.</w:t>
      </w:r>
    </w:p>
    <w:p w:rsidR="00B05399" w:rsidRPr="00B05399" w:rsidRDefault="00B05399" w:rsidP="00B05399">
      <w:pPr>
        <w:ind w:firstLine="454"/>
        <w:rPr>
          <w:rFonts w:eastAsia="Calibri" w:cs="Times New Roman"/>
          <w:color w:val="auto"/>
        </w:rPr>
      </w:pPr>
      <w:r w:rsidRPr="00B05399">
        <w:rPr>
          <w:rFonts w:eastAsia="Calibri" w:cs="Times New Roman"/>
          <w:color w:val="auto"/>
        </w:rPr>
        <w:t>(2) Ako se dogovor iz stavka (1) ovoga članka između Vlade Kantona i sindikata ne postigne, poslodavac će utvrditi osnovicu koja ne može biti niža od prethodno dogovorene, odnosno važeće.</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14.</w:t>
      </w:r>
    </w:p>
    <w:p w:rsidR="00B05399" w:rsidRPr="00B05399" w:rsidRDefault="00B05399" w:rsidP="00B05399">
      <w:pPr>
        <w:jc w:val="center"/>
        <w:rPr>
          <w:rFonts w:eastAsia="Calibri" w:cs="Times New Roman"/>
          <w:b/>
          <w:color w:val="auto"/>
        </w:rPr>
      </w:pPr>
      <w:r w:rsidRPr="00B05399">
        <w:rPr>
          <w:rFonts w:eastAsia="Calibri" w:cs="Times New Roman"/>
          <w:b/>
          <w:color w:val="auto"/>
        </w:rPr>
        <w:t>(Naknada za prekovremeni rad,</w:t>
      </w:r>
    </w:p>
    <w:p w:rsidR="00B05399" w:rsidRPr="00B05399" w:rsidRDefault="00B05399" w:rsidP="00B05399">
      <w:pPr>
        <w:jc w:val="center"/>
        <w:rPr>
          <w:rFonts w:eastAsia="Calibri" w:cs="Times New Roman"/>
          <w:b/>
          <w:color w:val="auto"/>
        </w:rPr>
      </w:pPr>
      <w:r w:rsidRPr="00B05399">
        <w:rPr>
          <w:rFonts w:eastAsia="Calibri" w:cs="Times New Roman"/>
          <w:b/>
          <w:color w:val="auto"/>
        </w:rPr>
        <w:t xml:space="preserve">rad u neradne dane, noćni rad </w:t>
      </w:r>
    </w:p>
    <w:p w:rsidR="00B05399" w:rsidRPr="00B05399" w:rsidRDefault="00B05399" w:rsidP="00B05399">
      <w:pPr>
        <w:jc w:val="center"/>
        <w:rPr>
          <w:rFonts w:eastAsia="Calibri" w:cs="Times New Roman"/>
          <w:b/>
          <w:color w:val="auto"/>
        </w:rPr>
      </w:pPr>
      <w:r w:rsidRPr="00B05399">
        <w:rPr>
          <w:rFonts w:eastAsia="Calibri" w:cs="Times New Roman"/>
          <w:b/>
          <w:color w:val="auto"/>
        </w:rPr>
        <w:t>i rad u dane državnih blagdana)</w:t>
      </w:r>
    </w:p>
    <w:p w:rsidR="00B05399" w:rsidRPr="00B05399" w:rsidRDefault="00B05399" w:rsidP="00B05399">
      <w:pPr>
        <w:ind w:firstLine="454"/>
        <w:rPr>
          <w:rFonts w:eastAsia="Calibri" w:cs="Times New Roman"/>
          <w:color w:val="auto"/>
        </w:rPr>
      </w:pPr>
      <w:r w:rsidRPr="00B05399">
        <w:rPr>
          <w:rFonts w:eastAsia="Calibri" w:cs="Times New Roman"/>
          <w:color w:val="auto"/>
        </w:rPr>
        <w:t>(1) U slučaju iznenadnoga povećanja poslova ili ako do određenoga roka treba obaviti poslove koje nije moguće obaviti u redovitom radnom vremenu, zaposlenik je, na zahtjev poslodavca, obvezan raditi dulje od punog radnog vremena, u skladu sa zakonom i pravilnikom škole.</w:t>
      </w:r>
    </w:p>
    <w:p w:rsidR="00B05399" w:rsidRPr="00B05399" w:rsidRDefault="00B05399" w:rsidP="00B05399">
      <w:pPr>
        <w:ind w:firstLine="454"/>
        <w:rPr>
          <w:rFonts w:eastAsia="Calibri" w:cs="Times New Roman"/>
          <w:color w:val="auto"/>
        </w:rPr>
      </w:pPr>
      <w:r w:rsidRPr="00B05399">
        <w:rPr>
          <w:rFonts w:eastAsia="Calibri" w:cs="Times New Roman"/>
          <w:color w:val="auto"/>
        </w:rPr>
        <w:t>(2) Prekovremeni rad za zaposlenike u neposrednom odgojno-obrazovnom radu ne može trajati dulje od pet sati nastave tjedno iznad nastavne norme (odnosno 7,5 sati s pripadajućom stručno-metodičkom pripremom) dok ne prestanu razlozi za takav rad, a najdulje dok traje nastavna godina, o čemu je poslodavac dužan pribaviti mišljenje sindikata i obavijestiti kantonalno tijelo mjerodavno za poslove inspekcije rada.</w:t>
      </w:r>
    </w:p>
    <w:p w:rsidR="00B05399" w:rsidRPr="00B05399" w:rsidRDefault="00B05399" w:rsidP="00B05399">
      <w:pPr>
        <w:ind w:firstLine="454"/>
        <w:rPr>
          <w:rFonts w:eastAsia="Calibri" w:cs="Times New Roman"/>
          <w:color w:val="auto"/>
        </w:rPr>
      </w:pPr>
      <w:r w:rsidRPr="00B05399">
        <w:rPr>
          <w:rFonts w:eastAsia="Calibri" w:cs="Times New Roman"/>
          <w:color w:val="auto"/>
        </w:rPr>
        <w:t>(3) Prekovremeni rad i nastavni sati kao prekovremeni rad, gdje se jedan školski sat vrednuje 90 minuta (u skladu s pedagoškim mjerilima), plaća se najmanje 25 % više u odnosu na redoviti rad, u skladu s pedagoškim mjerilima.</w:t>
      </w:r>
    </w:p>
    <w:p w:rsidR="00B05399" w:rsidRPr="00B05399" w:rsidRDefault="00B05399" w:rsidP="00B05399">
      <w:pPr>
        <w:ind w:firstLine="454"/>
        <w:rPr>
          <w:rFonts w:eastAsia="Calibri" w:cs="Times New Roman"/>
          <w:color w:val="auto"/>
        </w:rPr>
      </w:pPr>
      <w:r w:rsidRPr="00B05399">
        <w:rPr>
          <w:rFonts w:eastAsia="Calibri" w:cs="Times New Roman"/>
          <w:color w:val="auto"/>
        </w:rPr>
        <w:t>(4) Zaposleniku u srednjoj školi osnovna plaća uvećat će se:</w:t>
      </w:r>
    </w:p>
    <w:p w:rsidR="00B05399" w:rsidRPr="00B05399" w:rsidRDefault="00B05399" w:rsidP="00B05399">
      <w:pPr>
        <w:ind w:firstLine="454"/>
        <w:rPr>
          <w:rFonts w:eastAsia="Calibri" w:cs="Times New Roman"/>
          <w:color w:val="auto"/>
        </w:rPr>
      </w:pPr>
      <w:r w:rsidRPr="00B05399">
        <w:rPr>
          <w:rFonts w:eastAsia="Calibri" w:cs="Times New Roman"/>
          <w:color w:val="auto"/>
        </w:rPr>
        <w:t>a) najmanje za 15 % za rad u neradne dane;</w:t>
      </w:r>
    </w:p>
    <w:p w:rsidR="00B05399" w:rsidRPr="00B05399" w:rsidRDefault="00B05399" w:rsidP="00B05399">
      <w:pPr>
        <w:ind w:firstLine="454"/>
        <w:rPr>
          <w:rFonts w:eastAsia="Calibri" w:cs="Times New Roman"/>
          <w:color w:val="auto"/>
        </w:rPr>
      </w:pPr>
      <w:r w:rsidRPr="00B05399">
        <w:rPr>
          <w:rFonts w:eastAsia="Calibri" w:cs="Times New Roman"/>
          <w:color w:val="auto"/>
        </w:rPr>
        <w:t>b) najmanje za 25 % za noćni rad;</w:t>
      </w:r>
    </w:p>
    <w:p w:rsidR="00B05399" w:rsidRPr="00B05399" w:rsidRDefault="00B05399" w:rsidP="00B05399">
      <w:pPr>
        <w:ind w:firstLine="454"/>
        <w:rPr>
          <w:rFonts w:eastAsia="Calibri" w:cs="Times New Roman"/>
          <w:color w:val="auto"/>
        </w:rPr>
      </w:pPr>
      <w:r w:rsidRPr="00B05399">
        <w:rPr>
          <w:rFonts w:eastAsia="Calibri" w:cs="Times New Roman"/>
          <w:color w:val="auto"/>
        </w:rPr>
        <w:t>c) najmanje za 40 % za rad u državne blagdane.</w:t>
      </w:r>
    </w:p>
    <w:p w:rsidR="00B05399" w:rsidRPr="00B05399" w:rsidRDefault="00B05399" w:rsidP="00B05399">
      <w:pPr>
        <w:ind w:firstLine="454"/>
        <w:rPr>
          <w:rFonts w:eastAsia="Calibri" w:cs="Times New Roman"/>
          <w:color w:val="auto"/>
        </w:rPr>
      </w:pPr>
      <w:r w:rsidRPr="00B05399">
        <w:rPr>
          <w:rFonts w:eastAsia="Calibri" w:cs="Times New Roman"/>
          <w:color w:val="auto"/>
        </w:rPr>
        <w:t>(5) Pod pojmom prekovremeno radno vrijeme podrazumijevaju se sati koji, prema rješenju o 40-satnom radnom tjednu, prelaze 40 sati.</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15.</w:t>
      </w:r>
    </w:p>
    <w:p w:rsidR="00B05399" w:rsidRPr="00B05399" w:rsidRDefault="00B05399" w:rsidP="00B05399">
      <w:pPr>
        <w:jc w:val="center"/>
        <w:rPr>
          <w:rFonts w:eastAsia="Calibri" w:cs="Times New Roman"/>
          <w:b/>
          <w:color w:val="auto"/>
        </w:rPr>
      </w:pPr>
      <w:r w:rsidRPr="00B05399">
        <w:rPr>
          <w:rFonts w:eastAsia="Calibri" w:cs="Times New Roman"/>
          <w:b/>
          <w:color w:val="auto"/>
        </w:rPr>
        <w:t>(Platni razredi, nazivi radnih mjesta</w:t>
      </w:r>
    </w:p>
    <w:p w:rsidR="00B05399" w:rsidRPr="00B05399" w:rsidRDefault="00B05399" w:rsidP="00B05399">
      <w:pPr>
        <w:jc w:val="center"/>
        <w:rPr>
          <w:rFonts w:eastAsia="Calibri" w:cs="Times New Roman"/>
          <w:b/>
          <w:color w:val="auto"/>
        </w:rPr>
      </w:pPr>
      <w:r w:rsidRPr="00B05399">
        <w:rPr>
          <w:rFonts w:eastAsia="Calibri" w:cs="Times New Roman"/>
          <w:b/>
          <w:color w:val="auto"/>
        </w:rPr>
        <w:t>i koeficijenti složenosti poslova</w:t>
      </w:r>
    </w:p>
    <w:p w:rsidR="00B05399" w:rsidRPr="00B05399" w:rsidRDefault="00B05399" w:rsidP="00B05399">
      <w:pPr>
        <w:jc w:val="center"/>
        <w:rPr>
          <w:rFonts w:eastAsia="Calibri" w:cs="Times New Roman"/>
          <w:b/>
          <w:color w:val="auto"/>
        </w:rPr>
      </w:pPr>
      <w:r w:rsidRPr="00B05399">
        <w:rPr>
          <w:rFonts w:eastAsia="Calibri" w:cs="Times New Roman"/>
          <w:b/>
          <w:color w:val="auto"/>
        </w:rPr>
        <w:t>zaposlenika u srednjim školama)</w:t>
      </w:r>
    </w:p>
    <w:p w:rsidR="00B05399" w:rsidRPr="00B05399" w:rsidRDefault="00B05399" w:rsidP="00B05399">
      <w:pPr>
        <w:ind w:firstLine="454"/>
        <w:rPr>
          <w:rFonts w:eastAsia="Calibri" w:cs="Times New Roman"/>
          <w:color w:val="auto"/>
        </w:rPr>
      </w:pPr>
      <w:r w:rsidRPr="00B05399">
        <w:rPr>
          <w:rFonts w:eastAsia="Calibri" w:cs="Times New Roman"/>
          <w:color w:val="auto"/>
        </w:rPr>
        <w:t xml:space="preserve">(1) Plaća </w:t>
      </w:r>
      <w:r w:rsidRPr="00B05399">
        <w:rPr>
          <w:rFonts w:eastAsia="Calibri" w:cs="Times New Roman"/>
          <w:bCs/>
          <w:color w:val="auto"/>
        </w:rPr>
        <w:t xml:space="preserve">zaposlenika </w:t>
      </w:r>
      <w:r w:rsidRPr="00B05399">
        <w:rPr>
          <w:rFonts w:eastAsia="Calibri" w:cs="Times New Roman"/>
          <w:color w:val="auto"/>
        </w:rPr>
        <w:t>u srednjem školstvu koja se utvrdi u skladu s člankom 14. ovoga Kolektivnog ugovora čini platni razred.</w:t>
      </w:r>
    </w:p>
    <w:p w:rsidR="00B05399" w:rsidRPr="00B05399" w:rsidRDefault="00B05399" w:rsidP="00B05399">
      <w:pPr>
        <w:ind w:firstLine="454"/>
        <w:rPr>
          <w:rFonts w:eastAsia="Calibri" w:cs="Times New Roman"/>
          <w:color w:val="auto"/>
        </w:rPr>
      </w:pPr>
      <w:r w:rsidRPr="00B05399">
        <w:rPr>
          <w:rFonts w:eastAsia="Calibri" w:cs="Times New Roman"/>
          <w:color w:val="auto"/>
        </w:rPr>
        <w:t xml:space="preserve">(2) Za obračun plaća </w:t>
      </w:r>
      <w:r w:rsidRPr="00B05399">
        <w:rPr>
          <w:rFonts w:eastAsia="Calibri" w:cs="Times New Roman"/>
          <w:bCs/>
          <w:color w:val="auto"/>
        </w:rPr>
        <w:t xml:space="preserve">zaposlenicima </w:t>
      </w:r>
      <w:r w:rsidRPr="00B05399">
        <w:rPr>
          <w:rFonts w:eastAsia="Calibri" w:cs="Times New Roman"/>
          <w:color w:val="auto"/>
        </w:rPr>
        <w:t>u srednjoj školi utvrđuju se sljedeći platni razredi i koeficijenti za plaće zaposlenika u srednjoj školi:</w:t>
      </w:r>
    </w:p>
    <w:p w:rsidR="00B05399" w:rsidRPr="00B05399" w:rsidRDefault="00B05399" w:rsidP="00B05399">
      <w:pPr>
        <w:rPr>
          <w:rFonts w:eastAsia="Calibri" w:cs="Times New Roman"/>
          <w:color w:val="auto"/>
        </w:rPr>
      </w:pP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28" w:type="dxa"/>
          <w:right w:w="28" w:type="dxa"/>
        </w:tblCellMar>
        <w:tblLook w:val="04A0" w:firstRow="1" w:lastRow="0" w:firstColumn="1" w:lastColumn="0" w:noHBand="0" w:noVBand="1"/>
      </w:tblPr>
      <w:tblGrid>
        <w:gridCol w:w="907"/>
        <w:gridCol w:w="7257"/>
        <w:gridCol w:w="1289"/>
      </w:tblGrid>
      <w:tr w:rsidR="00B05399" w:rsidRPr="00B05399" w:rsidTr="00C43E17">
        <w:trPr>
          <w:trHeight w:val="20"/>
          <w:jc w:val="center"/>
        </w:trPr>
        <w:tc>
          <w:tcPr>
            <w:tcW w:w="907" w:type="dxa"/>
            <w:tcBorders>
              <w:top w:val="single" w:sz="4" w:space="0" w:color="auto"/>
              <w:left w:val="single" w:sz="4" w:space="0" w:color="auto"/>
              <w:bottom w:val="single" w:sz="4" w:space="0" w:color="auto"/>
              <w:right w:val="single" w:sz="4" w:space="0" w:color="auto"/>
            </w:tcBorders>
            <w:vAlign w:val="center"/>
            <w:hideMark/>
          </w:tcPr>
          <w:p w:rsidR="00B05399" w:rsidRPr="00B05399" w:rsidRDefault="00B05399" w:rsidP="00B05399">
            <w:pPr>
              <w:jc w:val="center"/>
              <w:rPr>
                <w:rFonts w:eastAsia="Calibri" w:cs="Times New Roman"/>
                <w:b/>
                <w:color w:val="auto"/>
              </w:rPr>
            </w:pPr>
            <w:r w:rsidRPr="00B05399">
              <w:rPr>
                <w:rFonts w:eastAsia="Calibri" w:cs="Times New Roman"/>
                <w:b/>
                <w:color w:val="auto"/>
              </w:rPr>
              <w:lastRenderedPageBreak/>
              <w:t>Platni razred</w:t>
            </w:r>
          </w:p>
        </w:tc>
        <w:tc>
          <w:tcPr>
            <w:tcW w:w="7257" w:type="dxa"/>
            <w:tcBorders>
              <w:top w:val="single" w:sz="4" w:space="0" w:color="auto"/>
              <w:left w:val="single" w:sz="4" w:space="0" w:color="auto"/>
              <w:bottom w:val="single" w:sz="4" w:space="0" w:color="auto"/>
              <w:right w:val="single" w:sz="4" w:space="0" w:color="auto"/>
            </w:tcBorders>
            <w:vAlign w:val="center"/>
            <w:hideMark/>
          </w:tcPr>
          <w:p w:rsidR="00B05399" w:rsidRPr="00B05399" w:rsidRDefault="00B05399" w:rsidP="00B05399">
            <w:pPr>
              <w:jc w:val="center"/>
              <w:rPr>
                <w:rFonts w:eastAsia="Calibri" w:cs="Times New Roman"/>
                <w:b/>
                <w:color w:val="auto"/>
              </w:rPr>
            </w:pPr>
            <w:r w:rsidRPr="00B05399">
              <w:rPr>
                <w:rFonts w:eastAsia="Calibri" w:cs="Times New Roman"/>
                <w:b/>
                <w:color w:val="auto"/>
              </w:rPr>
              <w:t>Radno mjesto</w:t>
            </w:r>
          </w:p>
        </w:tc>
        <w:tc>
          <w:tcPr>
            <w:tcW w:w="1289" w:type="dxa"/>
            <w:tcBorders>
              <w:top w:val="single" w:sz="4" w:space="0" w:color="auto"/>
              <w:left w:val="single" w:sz="4" w:space="0" w:color="auto"/>
              <w:bottom w:val="single" w:sz="4" w:space="0" w:color="auto"/>
              <w:right w:val="single" w:sz="4" w:space="0" w:color="auto"/>
            </w:tcBorders>
            <w:vAlign w:val="center"/>
            <w:hideMark/>
          </w:tcPr>
          <w:p w:rsidR="00B05399" w:rsidRPr="00B05399" w:rsidRDefault="00B05399" w:rsidP="00B05399">
            <w:pPr>
              <w:jc w:val="center"/>
              <w:rPr>
                <w:rFonts w:eastAsia="Calibri" w:cs="Times New Roman"/>
                <w:b/>
                <w:color w:val="auto"/>
              </w:rPr>
            </w:pPr>
            <w:r w:rsidRPr="00B05399">
              <w:rPr>
                <w:rFonts w:eastAsia="Calibri" w:cs="Times New Roman"/>
                <w:b/>
                <w:color w:val="auto"/>
              </w:rPr>
              <w:t>Koeficijent</w:t>
            </w:r>
          </w:p>
        </w:tc>
      </w:tr>
      <w:tr w:rsidR="00B05399" w:rsidRPr="00B05399" w:rsidTr="00C43E17">
        <w:trPr>
          <w:trHeight w:val="20"/>
          <w:jc w:val="center"/>
        </w:trPr>
        <w:tc>
          <w:tcPr>
            <w:tcW w:w="90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jc w:val="center"/>
              <w:rPr>
                <w:rFonts w:eastAsia="Calibri" w:cs="Times New Roman"/>
                <w:color w:val="auto"/>
              </w:rPr>
            </w:pPr>
            <w:r w:rsidRPr="00B05399">
              <w:rPr>
                <w:rFonts w:eastAsia="Calibri" w:cs="Times New Roman"/>
                <w:color w:val="auto"/>
              </w:rPr>
              <w:t>I.</w:t>
            </w:r>
          </w:p>
        </w:tc>
        <w:tc>
          <w:tcPr>
            <w:tcW w:w="725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rPr>
                <w:rFonts w:eastAsia="Calibri" w:cs="Times New Roman"/>
                <w:color w:val="auto"/>
              </w:rPr>
            </w:pPr>
            <w:r w:rsidRPr="00B05399">
              <w:rPr>
                <w:rFonts w:eastAsia="Calibri" w:cs="Times New Roman"/>
                <w:color w:val="auto"/>
              </w:rPr>
              <w:t>Nastavnik i stručni suradnik u zvanju viši savjetnik</w:t>
            </w:r>
          </w:p>
        </w:tc>
        <w:tc>
          <w:tcPr>
            <w:tcW w:w="1289" w:type="dxa"/>
            <w:tcBorders>
              <w:top w:val="single" w:sz="4" w:space="0" w:color="auto"/>
              <w:left w:val="single" w:sz="4" w:space="0" w:color="auto"/>
              <w:bottom w:val="single" w:sz="4" w:space="0" w:color="auto"/>
              <w:right w:val="single" w:sz="4" w:space="0" w:color="auto"/>
            </w:tcBorders>
            <w:vAlign w:val="bottom"/>
            <w:hideMark/>
          </w:tcPr>
          <w:p w:rsidR="00B05399" w:rsidRPr="00B05399" w:rsidRDefault="00B05399" w:rsidP="00B05399">
            <w:pPr>
              <w:jc w:val="center"/>
              <w:rPr>
                <w:rFonts w:eastAsia="Calibri" w:cs="Times New Roman"/>
                <w:color w:val="auto"/>
              </w:rPr>
            </w:pPr>
            <w:r w:rsidRPr="00B05399">
              <w:rPr>
                <w:rFonts w:eastAsia="Calibri" w:cs="Times New Roman"/>
                <w:color w:val="auto"/>
              </w:rPr>
              <w:t>4,50</w:t>
            </w:r>
          </w:p>
        </w:tc>
      </w:tr>
      <w:tr w:rsidR="00B05399" w:rsidRPr="00B05399" w:rsidTr="00C43E17">
        <w:trPr>
          <w:trHeight w:val="20"/>
          <w:jc w:val="center"/>
        </w:trPr>
        <w:tc>
          <w:tcPr>
            <w:tcW w:w="90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jc w:val="center"/>
              <w:rPr>
                <w:rFonts w:eastAsia="Calibri" w:cs="Times New Roman"/>
                <w:color w:val="auto"/>
              </w:rPr>
            </w:pPr>
            <w:r w:rsidRPr="00B05399">
              <w:rPr>
                <w:rFonts w:eastAsia="Calibri" w:cs="Times New Roman"/>
                <w:color w:val="auto"/>
              </w:rPr>
              <w:t>II.</w:t>
            </w:r>
          </w:p>
        </w:tc>
        <w:tc>
          <w:tcPr>
            <w:tcW w:w="725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rPr>
                <w:rFonts w:eastAsia="Calibri" w:cs="Times New Roman"/>
                <w:color w:val="auto"/>
              </w:rPr>
            </w:pPr>
            <w:r w:rsidRPr="00B05399">
              <w:rPr>
                <w:rFonts w:eastAsia="Calibri" w:cs="Times New Roman"/>
                <w:color w:val="auto"/>
              </w:rPr>
              <w:t>Nastavnik i stručni suradnik u zvanju savjetnik</w:t>
            </w:r>
          </w:p>
        </w:tc>
        <w:tc>
          <w:tcPr>
            <w:tcW w:w="1289" w:type="dxa"/>
            <w:tcBorders>
              <w:top w:val="single" w:sz="4" w:space="0" w:color="auto"/>
              <w:left w:val="single" w:sz="4" w:space="0" w:color="auto"/>
              <w:bottom w:val="single" w:sz="4" w:space="0" w:color="auto"/>
              <w:right w:val="single" w:sz="4" w:space="0" w:color="auto"/>
            </w:tcBorders>
            <w:vAlign w:val="bottom"/>
            <w:hideMark/>
          </w:tcPr>
          <w:p w:rsidR="00B05399" w:rsidRPr="00B05399" w:rsidRDefault="00B05399" w:rsidP="00B05399">
            <w:pPr>
              <w:jc w:val="center"/>
              <w:rPr>
                <w:rFonts w:eastAsia="Calibri" w:cs="Times New Roman"/>
                <w:color w:val="auto"/>
              </w:rPr>
            </w:pPr>
            <w:r w:rsidRPr="00B05399">
              <w:rPr>
                <w:rFonts w:eastAsia="Calibri" w:cs="Times New Roman"/>
                <w:color w:val="auto"/>
              </w:rPr>
              <w:t>4,40</w:t>
            </w:r>
          </w:p>
        </w:tc>
      </w:tr>
      <w:tr w:rsidR="00B05399" w:rsidRPr="00B05399" w:rsidTr="00C43E17">
        <w:trPr>
          <w:trHeight w:val="20"/>
          <w:jc w:val="center"/>
        </w:trPr>
        <w:tc>
          <w:tcPr>
            <w:tcW w:w="90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jc w:val="center"/>
              <w:rPr>
                <w:rFonts w:eastAsia="Calibri" w:cs="Times New Roman"/>
                <w:color w:val="auto"/>
              </w:rPr>
            </w:pPr>
            <w:r w:rsidRPr="00B05399">
              <w:rPr>
                <w:rFonts w:eastAsia="Calibri" w:cs="Times New Roman"/>
                <w:color w:val="auto"/>
              </w:rPr>
              <w:t>III.</w:t>
            </w:r>
          </w:p>
        </w:tc>
        <w:tc>
          <w:tcPr>
            <w:tcW w:w="725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rPr>
                <w:rFonts w:eastAsia="Calibri" w:cs="Times New Roman"/>
                <w:color w:val="auto"/>
              </w:rPr>
            </w:pPr>
            <w:r w:rsidRPr="00B05399">
              <w:rPr>
                <w:rFonts w:eastAsia="Calibri" w:cs="Times New Roman"/>
                <w:color w:val="auto"/>
              </w:rPr>
              <w:t>Nastavnik i stručni suradnik u zvanju mentor</w:t>
            </w:r>
          </w:p>
        </w:tc>
        <w:tc>
          <w:tcPr>
            <w:tcW w:w="1289" w:type="dxa"/>
            <w:tcBorders>
              <w:top w:val="single" w:sz="4" w:space="0" w:color="auto"/>
              <w:left w:val="single" w:sz="4" w:space="0" w:color="auto"/>
              <w:bottom w:val="single" w:sz="4" w:space="0" w:color="auto"/>
              <w:right w:val="single" w:sz="4" w:space="0" w:color="auto"/>
            </w:tcBorders>
            <w:vAlign w:val="bottom"/>
            <w:hideMark/>
          </w:tcPr>
          <w:p w:rsidR="00B05399" w:rsidRPr="00B05399" w:rsidRDefault="00B05399" w:rsidP="00B05399">
            <w:pPr>
              <w:jc w:val="center"/>
              <w:rPr>
                <w:rFonts w:eastAsia="Calibri" w:cs="Times New Roman"/>
                <w:color w:val="auto"/>
              </w:rPr>
            </w:pPr>
            <w:r w:rsidRPr="00B05399">
              <w:rPr>
                <w:rFonts w:eastAsia="Calibri" w:cs="Times New Roman"/>
                <w:color w:val="auto"/>
              </w:rPr>
              <w:t>4,30</w:t>
            </w:r>
          </w:p>
        </w:tc>
      </w:tr>
      <w:tr w:rsidR="00B05399" w:rsidRPr="00B05399" w:rsidTr="00C43E17">
        <w:trPr>
          <w:trHeight w:val="20"/>
          <w:jc w:val="center"/>
        </w:trPr>
        <w:tc>
          <w:tcPr>
            <w:tcW w:w="90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jc w:val="center"/>
              <w:rPr>
                <w:rFonts w:eastAsia="Calibri" w:cs="Times New Roman"/>
                <w:color w:val="auto"/>
              </w:rPr>
            </w:pPr>
            <w:r w:rsidRPr="00B05399">
              <w:rPr>
                <w:rFonts w:eastAsia="Calibri" w:cs="Times New Roman"/>
                <w:color w:val="auto"/>
              </w:rPr>
              <w:t>IV.</w:t>
            </w:r>
          </w:p>
        </w:tc>
        <w:tc>
          <w:tcPr>
            <w:tcW w:w="725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rPr>
                <w:rFonts w:eastAsia="Calibri" w:cs="Times New Roman"/>
                <w:color w:val="auto"/>
              </w:rPr>
            </w:pPr>
            <w:r w:rsidRPr="00B05399">
              <w:rPr>
                <w:rFonts w:eastAsia="Calibri" w:cs="Times New Roman"/>
                <w:color w:val="auto"/>
              </w:rPr>
              <w:t>Nastavnik i stručni suradnik u statusu savjetnik</w:t>
            </w:r>
          </w:p>
        </w:tc>
        <w:tc>
          <w:tcPr>
            <w:tcW w:w="1289" w:type="dxa"/>
            <w:tcBorders>
              <w:top w:val="single" w:sz="4" w:space="0" w:color="auto"/>
              <w:left w:val="single" w:sz="4" w:space="0" w:color="auto"/>
              <w:bottom w:val="single" w:sz="4" w:space="0" w:color="auto"/>
              <w:right w:val="single" w:sz="4" w:space="0" w:color="auto"/>
            </w:tcBorders>
            <w:vAlign w:val="bottom"/>
            <w:hideMark/>
          </w:tcPr>
          <w:p w:rsidR="00B05399" w:rsidRPr="00B05399" w:rsidRDefault="00B05399" w:rsidP="00B05399">
            <w:pPr>
              <w:jc w:val="center"/>
              <w:rPr>
                <w:rFonts w:eastAsia="Calibri" w:cs="Times New Roman"/>
                <w:color w:val="auto"/>
              </w:rPr>
            </w:pPr>
            <w:r w:rsidRPr="00B05399">
              <w:rPr>
                <w:rFonts w:eastAsia="Calibri" w:cs="Times New Roman"/>
                <w:color w:val="auto"/>
              </w:rPr>
              <w:t>4,30</w:t>
            </w:r>
          </w:p>
        </w:tc>
      </w:tr>
      <w:tr w:rsidR="00B05399" w:rsidRPr="00B05399" w:rsidTr="00C43E17">
        <w:trPr>
          <w:trHeight w:val="20"/>
          <w:jc w:val="center"/>
        </w:trPr>
        <w:tc>
          <w:tcPr>
            <w:tcW w:w="90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jc w:val="center"/>
              <w:rPr>
                <w:rFonts w:eastAsia="Calibri" w:cs="Times New Roman"/>
                <w:color w:val="auto"/>
              </w:rPr>
            </w:pPr>
            <w:r w:rsidRPr="00B05399">
              <w:rPr>
                <w:rFonts w:eastAsia="Calibri" w:cs="Times New Roman"/>
                <w:color w:val="auto"/>
              </w:rPr>
              <w:t>V.</w:t>
            </w:r>
          </w:p>
        </w:tc>
        <w:tc>
          <w:tcPr>
            <w:tcW w:w="725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rPr>
                <w:rFonts w:eastAsia="Calibri" w:cs="Times New Roman"/>
                <w:color w:val="auto"/>
              </w:rPr>
            </w:pPr>
            <w:r w:rsidRPr="00B05399">
              <w:rPr>
                <w:rFonts w:eastAsia="Calibri" w:cs="Times New Roman"/>
                <w:color w:val="auto"/>
              </w:rPr>
              <w:t>Nastavnik i stručni suradnik u statusu mentor</w:t>
            </w:r>
          </w:p>
        </w:tc>
        <w:tc>
          <w:tcPr>
            <w:tcW w:w="1289" w:type="dxa"/>
            <w:tcBorders>
              <w:top w:val="single" w:sz="4" w:space="0" w:color="auto"/>
              <w:left w:val="single" w:sz="4" w:space="0" w:color="auto"/>
              <w:bottom w:val="single" w:sz="4" w:space="0" w:color="auto"/>
              <w:right w:val="single" w:sz="4" w:space="0" w:color="auto"/>
            </w:tcBorders>
            <w:vAlign w:val="bottom"/>
            <w:hideMark/>
          </w:tcPr>
          <w:p w:rsidR="00B05399" w:rsidRPr="00B05399" w:rsidRDefault="00B05399" w:rsidP="00B05399">
            <w:pPr>
              <w:jc w:val="center"/>
              <w:rPr>
                <w:rFonts w:eastAsia="Calibri" w:cs="Times New Roman"/>
                <w:color w:val="auto"/>
              </w:rPr>
            </w:pPr>
            <w:r w:rsidRPr="00B05399">
              <w:rPr>
                <w:rFonts w:eastAsia="Calibri" w:cs="Times New Roman"/>
                <w:color w:val="auto"/>
              </w:rPr>
              <w:t>4,10</w:t>
            </w:r>
          </w:p>
        </w:tc>
      </w:tr>
      <w:tr w:rsidR="00B05399" w:rsidRPr="00B05399" w:rsidTr="00C43E17">
        <w:trPr>
          <w:trHeight w:val="20"/>
          <w:jc w:val="center"/>
        </w:trPr>
        <w:tc>
          <w:tcPr>
            <w:tcW w:w="90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jc w:val="center"/>
              <w:rPr>
                <w:rFonts w:eastAsia="Calibri" w:cs="Times New Roman"/>
                <w:color w:val="auto"/>
              </w:rPr>
            </w:pPr>
            <w:r w:rsidRPr="00B05399">
              <w:rPr>
                <w:rFonts w:eastAsia="Calibri" w:cs="Times New Roman"/>
                <w:color w:val="auto"/>
              </w:rPr>
              <w:t>VI.</w:t>
            </w:r>
          </w:p>
        </w:tc>
        <w:tc>
          <w:tcPr>
            <w:tcW w:w="725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rPr>
                <w:rFonts w:eastAsia="Calibri" w:cs="Times New Roman"/>
                <w:color w:val="auto"/>
              </w:rPr>
            </w:pPr>
            <w:r w:rsidRPr="00B05399">
              <w:rPr>
                <w:rFonts w:eastAsia="Calibri" w:cs="Times New Roman"/>
                <w:color w:val="auto"/>
              </w:rPr>
              <w:t>Nastavnik i stručni suradnik s položenim stručnim ispitom</w:t>
            </w:r>
          </w:p>
        </w:tc>
        <w:tc>
          <w:tcPr>
            <w:tcW w:w="1289" w:type="dxa"/>
            <w:tcBorders>
              <w:top w:val="single" w:sz="4" w:space="0" w:color="auto"/>
              <w:left w:val="single" w:sz="4" w:space="0" w:color="auto"/>
              <w:bottom w:val="single" w:sz="4" w:space="0" w:color="auto"/>
              <w:right w:val="single" w:sz="4" w:space="0" w:color="auto"/>
            </w:tcBorders>
            <w:vAlign w:val="bottom"/>
            <w:hideMark/>
          </w:tcPr>
          <w:p w:rsidR="00B05399" w:rsidRPr="00B05399" w:rsidRDefault="00B05399" w:rsidP="00B05399">
            <w:pPr>
              <w:jc w:val="center"/>
              <w:rPr>
                <w:rFonts w:eastAsia="Calibri" w:cs="Times New Roman"/>
                <w:color w:val="auto"/>
              </w:rPr>
            </w:pPr>
            <w:r w:rsidRPr="00B05399">
              <w:rPr>
                <w:rFonts w:eastAsia="Calibri" w:cs="Times New Roman"/>
                <w:color w:val="auto"/>
              </w:rPr>
              <w:t>3,90</w:t>
            </w:r>
          </w:p>
        </w:tc>
      </w:tr>
      <w:tr w:rsidR="00B05399" w:rsidRPr="00B05399" w:rsidTr="00C43E17">
        <w:trPr>
          <w:trHeight w:val="20"/>
          <w:jc w:val="center"/>
        </w:trPr>
        <w:tc>
          <w:tcPr>
            <w:tcW w:w="90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jc w:val="center"/>
              <w:rPr>
                <w:rFonts w:eastAsia="Calibri" w:cs="Times New Roman"/>
                <w:color w:val="auto"/>
              </w:rPr>
            </w:pPr>
            <w:r w:rsidRPr="00B05399">
              <w:rPr>
                <w:rFonts w:eastAsia="Calibri" w:cs="Times New Roman"/>
                <w:color w:val="auto"/>
              </w:rPr>
              <w:t>VII.</w:t>
            </w:r>
          </w:p>
        </w:tc>
        <w:tc>
          <w:tcPr>
            <w:tcW w:w="725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rPr>
                <w:rFonts w:eastAsia="Calibri" w:cs="Times New Roman"/>
                <w:color w:val="auto"/>
              </w:rPr>
            </w:pPr>
            <w:r w:rsidRPr="00B05399">
              <w:rPr>
                <w:rFonts w:eastAsia="Calibri" w:cs="Times New Roman"/>
                <w:color w:val="auto"/>
              </w:rPr>
              <w:t>Nastavnik praktične nastave u zvanju viši savjetnik</w:t>
            </w:r>
          </w:p>
        </w:tc>
        <w:tc>
          <w:tcPr>
            <w:tcW w:w="1289" w:type="dxa"/>
            <w:tcBorders>
              <w:top w:val="single" w:sz="4" w:space="0" w:color="auto"/>
              <w:left w:val="single" w:sz="4" w:space="0" w:color="auto"/>
              <w:bottom w:val="single" w:sz="4" w:space="0" w:color="auto"/>
              <w:right w:val="single" w:sz="4" w:space="0" w:color="auto"/>
            </w:tcBorders>
            <w:vAlign w:val="bottom"/>
            <w:hideMark/>
          </w:tcPr>
          <w:p w:rsidR="00B05399" w:rsidRPr="00B05399" w:rsidRDefault="00B05399" w:rsidP="00B05399">
            <w:pPr>
              <w:jc w:val="center"/>
              <w:rPr>
                <w:rFonts w:eastAsia="Calibri" w:cs="Times New Roman"/>
                <w:color w:val="auto"/>
              </w:rPr>
            </w:pPr>
            <w:r w:rsidRPr="00B05399">
              <w:rPr>
                <w:rFonts w:eastAsia="Calibri" w:cs="Times New Roman"/>
                <w:color w:val="auto"/>
              </w:rPr>
              <w:t>3,80</w:t>
            </w:r>
          </w:p>
        </w:tc>
      </w:tr>
      <w:tr w:rsidR="00B05399" w:rsidRPr="00B05399" w:rsidTr="00C43E17">
        <w:trPr>
          <w:trHeight w:val="20"/>
          <w:jc w:val="center"/>
        </w:trPr>
        <w:tc>
          <w:tcPr>
            <w:tcW w:w="90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jc w:val="center"/>
              <w:rPr>
                <w:rFonts w:eastAsia="Calibri" w:cs="Times New Roman"/>
                <w:color w:val="auto"/>
              </w:rPr>
            </w:pPr>
            <w:r w:rsidRPr="00B05399">
              <w:rPr>
                <w:rFonts w:eastAsia="Calibri" w:cs="Times New Roman"/>
                <w:color w:val="auto"/>
              </w:rPr>
              <w:t>VIII.</w:t>
            </w:r>
          </w:p>
        </w:tc>
        <w:tc>
          <w:tcPr>
            <w:tcW w:w="725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rPr>
                <w:rFonts w:eastAsia="Calibri" w:cs="Times New Roman"/>
                <w:color w:val="auto"/>
              </w:rPr>
            </w:pPr>
            <w:r w:rsidRPr="00B05399">
              <w:rPr>
                <w:rFonts w:eastAsia="Calibri" w:cs="Times New Roman"/>
                <w:color w:val="auto"/>
              </w:rPr>
              <w:t>Nastavnik praktične nastave u zvanju savjetnik</w:t>
            </w:r>
          </w:p>
        </w:tc>
        <w:tc>
          <w:tcPr>
            <w:tcW w:w="1289" w:type="dxa"/>
            <w:tcBorders>
              <w:top w:val="single" w:sz="4" w:space="0" w:color="auto"/>
              <w:left w:val="single" w:sz="4" w:space="0" w:color="auto"/>
              <w:bottom w:val="single" w:sz="4" w:space="0" w:color="auto"/>
              <w:right w:val="single" w:sz="4" w:space="0" w:color="auto"/>
            </w:tcBorders>
            <w:vAlign w:val="bottom"/>
            <w:hideMark/>
          </w:tcPr>
          <w:p w:rsidR="00B05399" w:rsidRPr="00B05399" w:rsidRDefault="00B05399" w:rsidP="00B05399">
            <w:pPr>
              <w:jc w:val="center"/>
              <w:rPr>
                <w:rFonts w:eastAsia="Calibri" w:cs="Times New Roman"/>
                <w:color w:val="auto"/>
              </w:rPr>
            </w:pPr>
            <w:r w:rsidRPr="00B05399">
              <w:rPr>
                <w:rFonts w:eastAsia="Calibri" w:cs="Times New Roman"/>
                <w:color w:val="auto"/>
              </w:rPr>
              <w:t>3,70</w:t>
            </w:r>
          </w:p>
        </w:tc>
      </w:tr>
      <w:tr w:rsidR="00B05399" w:rsidRPr="00B05399" w:rsidTr="00C43E17">
        <w:trPr>
          <w:trHeight w:val="20"/>
          <w:jc w:val="center"/>
        </w:trPr>
        <w:tc>
          <w:tcPr>
            <w:tcW w:w="90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jc w:val="center"/>
              <w:rPr>
                <w:rFonts w:eastAsia="Calibri" w:cs="Times New Roman"/>
                <w:color w:val="auto"/>
              </w:rPr>
            </w:pPr>
            <w:r w:rsidRPr="00B05399">
              <w:rPr>
                <w:rFonts w:eastAsia="Calibri" w:cs="Times New Roman"/>
                <w:color w:val="auto"/>
              </w:rPr>
              <w:t>IX.</w:t>
            </w:r>
          </w:p>
        </w:tc>
        <w:tc>
          <w:tcPr>
            <w:tcW w:w="725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rPr>
                <w:rFonts w:eastAsia="Calibri" w:cs="Times New Roman"/>
                <w:color w:val="auto"/>
              </w:rPr>
            </w:pPr>
            <w:r w:rsidRPr="00B05399">
              <w:rPr>
                <w:rFonts w:eastAsia="Calibri" w:cs="Times New Roman"/>
                <w:color w:val="auto"/>
              </w:rPr>
              <w:t>Nastavnik praktične nastave u zvanju mentor</w:t>
            </w:r>
          </w:p>
        </w:tc>
        <w:tc>
          <w:tcPr>
            <w:tcW w:w="1289" w:type="dxa"/>
            <w:tcBorders>
              <w:top w:val="single" w:sz="4" w:space="0" w:color="auto"/>
              <w:left w:val="single" w:sz="4" w:space="0" w:color="auto"/>
              <w:bottom w:val="single" w:sz="4" w:space="0" w:color="auto"/>
              <w:right w:val="single" w:sz="4" w:space="0" w:color="auto"/>
            </w:tcBorders>
            <w:vAlign w:val="bottom"/>
            <w:hideMark/>
          </w:tcPr>
          <w:p w:rsidR="00B05399" w:rsidRPr="00B05399" w:rsidRDefault="00B05399" w:rsidP="00B05399">
            <w:pPr>
              <w:jc w:val="center"/>
              <w:rPr>
                <w:rFonts w:eastAsia="Calibri" w:cs="Times New Roman"/>
                <w:color w:val="auto"/>
              </w:rPr>
            </w:pPr>
            <w:r w:rsidRPr="00B05399">
              <w:rPr>
                <w:rFonts w:eastAsia="Calibri" w:cs="Times New Roman"/>
                <w:color w:val="auto"/>
              </w:rPr>
              <w:t>3,60</w:t>
            </w:r>
          </w:p>
        </w:tc>
      </w:tr>
      <w:tr w:rsidR="00B05399" w:rsidRPr="00B05399" w:rsidTr="00C43E17">
        <w:trPr>
          <w:trHeight w:val="20"/>
          <w:jc w:val="center"/>
        </w:trPr>
        <w:tc>
          <w:tcPr>
            <w:tcW w:w="90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jc w:val="center"/>
              <w:rPr>
                <w:rFonts w:eastAsia="Calibri" w:cs="Times New Roman"/>
                <w:color w:val="auto"/>
              </w:rPr>
            </w:pPr>
            <w:r w:rsidRPr="00B05399">
              <w:rPr>
                <w:rFonts w:eastAsia="Calibri" w:cs="Times New Roman"/>
                <w:color w:val="auto"/>
              </w:rPr>
              <w:t>X.</w:t>
            </w:r>
          </w:p>
        </w:tc>
        <w:tc>
          <w:tcPr>
            <w:tcW w:w="725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rPr>
                <w:rFonts w:eastAsia="Calibri" w:cs="Times New Roman"/>
                <w:color w:val="auto"/>
              </w:rPr>
            </w:pPr>
            <w:r w:rsidRPr="00B05399">
              <w:rPr>
                <w:rFonts w:eastAsia="Calibri" w:cs="Times New Roman"/>
                <w:color w:val="auto"/>
              </w:rPr>
              <w:t>Nastavnik praktične nastave u statusu savjetnik i nastavnik praktične nastave u medicinskoj školi, s 240 ECTS bodova</w:t>
            </w:r>
          </w:p>
        </w:tc>
        <w:tc>
          <w:tcPr>
            <w:tcW w:w="1289" w:type="dxa"/>
            <w:tcBorders>
              <w:top w:val="single" w:sz="4" w:space="0" w:color="auto"/>
              <w:left w:val="single" w:sz="4" w:space="0" w:color="auto"/>
              <w:bottom w:val="single" w:sz="4" w:space="0" w:color="auto"/>
              <w:right w:val="single" w:sz="4" w:space="0" w:color="auto"/>
            </w:tcBorders>
            <w:vAlign w:val="bottom"/>
            <w:hideMark/>
          </w:tcPr>
          <w:p w:rsidR="00B05399" w:rsidRPr="00B05399" w:rsidRDefault="00B05399" w:rsidP="00B05399">
            <w:pPr>
              <w:jc w:val="center"/>
              <w:rPr>
                <w:rFonts w:eastAsia="Calibri" w:cs="Times New Roman"/>
                <w:color w:val="auto"/>
              </w:rPr>
            </w:pPr>
            <w:r w:rsidRPr="00B05399">
              <w:rPr>
                <w:rFonts w:eastAsia="Calibri" w:cs="Times New Roman"/>
                <w:color w:val="auto"/>
              </w:rPr>
              <w:t>3,60</w:t>
            </w:r>
          </w:p>
        </w:tc>
      </w:tr>
      <w:tr w:rsidR="00B05399" w:rsidRPr="00B05399" w:rsidTr="00C43E17">
        <w:trPr>
          <w:trHeight w:val="20"/>
          <w:jc w:val="center"/>
        </w:trPr>
        <w:tc>
          <w:tcPr>
            <w:tcW w:w="90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jc w:val="center"/>
              <w:rPr>
                <w:rFonts w:eastAsia="Calibri" w:cs="Times New Roman"/>
                <w:color w:val="auto"/>
              </w:rPr>
            </w:pPr>
            <w:r w:rsidRPr="00B05399">
              <w:rPr>
                <w:rFonts w:eastAsia="Calibri" w:cs="Times New Roman"/>
                <w:color w:val="auto"/>
              </w:rPr>
              <w:t>XI.</w:t>
            </w:r>
          </w:p>
        </w:tc>
        <w:tc>
          <w:tcPr>
            <w:tcW w:w="725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rPr>
                <w:rFonts w:eastAsia="Calibri" w:cs="Times New Roman"/>
                <w:color w:val="auto"/>
              </w:rPr>
            </w:pPr>
            <w:r w:rsidRPr="00B05399">
              <w:rPr>
                <w:rFonts w:eastAsia="Calibri" w:cs="Times New Roman"/>
                <w:color w:val="auto"/>
              </w:rPr>
              <w:t>Nastavnik praktične nastave u statusu mentor</w:t>
            </w:r>
          </w:p>
        </w:tc>
        <w:tc>
          <w:tcPr>
            <w:tcW w:w="1289" w:type="dxa"/>
            <w:tcBorders>
              <w:top w:val="single" w:sz="4" w:space="0" w:color="auto"/>
              <w:left w:val="single" w:sz="4" w:space="0" w:color="auto"/>
              <w:bottom w:val="single" w:sz="4" w:space="0" w:color="auto"/>
              <w:right w:val="single" w:sz="4" w:space="0" w:color="auto"/>
            </w:tcBorders>
            <w:vAlign w:val="bottom"/>
            <w:hideMark/>
          </w:tcPr>
          <w:p w:rsidR="00B05399" w:rsidRPr="00B05399" w:rsidRDefault="00B05399" w:rsidP="00B05399">
            <w:pPr>
              <w:jc w:val="center"/>
              <w:rPr>
                <w:rFonts w:eastAsia="Calibri" w:cs="Times New Roman"/>
                <w:color w:val="auto"/>
              </w:rPr>
            </w:pPr>
            <w:r w:rsidRPr="00B05399">
              <w:rPr>
                <w:rFonts w:eastAsia="Calibri" w:cs="Times New Roman"/>
                <w:color w:val="auto"/>
              </w:rPr>
              <w:t>3,50</w:t>
            </w:r>
          </w:p>
        </w:tc>
      </w:tr>
      <w:tr w:rsidR="00B05399" w:rsidRPr="00B05399" w:rsidTr="00C43E17">
        <w:trPr>
          <w:trHeight w:val="20"/>
          <w:jc w:val="center"/>
        </w:trPr>
        <w:tc>
          <w:tcPr>
            <w:tcW w:w="90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jc w:val="center"/>
              <w:rPr>
                <w:rFonts w:eastAsia="Calibri" w:cs="Times New Roman"/>
                <w:color w:val="auto"/>
              </w:rPr>
            </w:pPr>
            <w:r w:rsidRPr="00B05399">
              <w:rPr>
                <w:rFonts w:eastAsia="Calibri" w:cs="Times New Roman"/>
                <w:color w:val="auto"/>
              </w:rPr>
              <w:t>XII.</w:t>
            </w:r>
          </w:p>
        </w:tc>
        <w:tc>
          <w:tcPr>
            <w:tcW w:w="725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rPr>
                <w:rFonts w:eastAsia="Calibri" w:cs="Times New Roman"/>
                <w:color w:val="auto"/>
              </w:rPr>
            </w:pPr>
            <w:r w:rsidRPr="00B05399">
              <w:rPr>
                <w:rFonts w:eastAsia="Calibri" w:cs="Times New Roman"/>
                <w:color w:val="auto"/>
              </w:rPr>
              <w:t>Nastavnik praktične nastave s položenim stručnim ispitom</w:t>
            </w:r>
          </w:p>
        </w:tc>
        <w:tc>
          <w:tcPr>
            <w:tcW w:w="1289" w:type="dxa"/>
            <w:tcBorders>
              <w:top w:val="single" w:sz="4" w:space="0" w:color="auto"/>
              <w:left w:val="single" w:sz="4" w:space="0" w:color="auto"/>
              <w:bottom w:val="single" w:sz="4" w:space="0" w:color="auto"/>
              <w:right w:val="single" w:sz="4" w:space="0" w:color="auto"/>
            </w:tcBorders>
            <w:vAlign w:val="bottom"/>
            <w:hideMark/>
          </w:tcPr>
          <w:p w:rsidR="00B05399" w:rsidRPr="00B05399" w:rsidRDefault="00B05399" w:rsidP="00B05399">
            <w:pPr>
              <w:jc w:val="center"/>
              <w:rPr>
                <w:rFonts w:eastAsia="Calibri" w:cs="Times New Roman"/>
                <w:color w:val="auto"/>
              </w:rPr>
            </w:pPr>
            <w:r w:rsidRPr="00B05399">
              <w:rPr>
                <w:rFonts w:eastAsia="Calibri" w:cs="Times New Roman"/>
                <w:color w:val="auto"/>
              </w:rPr>
              <w:t>3,40</w:t>
            </w:r>
          </w:p>
        </w:tc>
      </w:tr>
      <w:tr w:rsidR="00B05399" w:rsidRPr="00B05399" w:rsidTr="00C43E17">
        <w:trPr>
          <w:trHeight w:val="20"/>
          <w:jc w:val="center"/>
        </w:trPr>
        <w:tc>
          <w:tcPr>
            <w:tcW w:w="90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jc w:val="center"/>
              <w:rPr>
                <w:rFonts w:eastAsia="Calibri" w:cs="Times New Roman"/>
                <w:color w:val="auto"/>
              </w:rPr>
            </w:pPr>
            <w:r w:rsidRPr="00B05399">
              <w:rPr>
                <w:rFonts w:eastAsia="Calibri" w:cs="Times New Roman"/>
                <w:color w:val="auto"/>
              </w:rPr>
              <w:t>XIII.</w:t>
            </w:r>
          </w:p>
        </w:tc>
        <w:tc>
          <w:tcPr>
            <w:tcW w:w="725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rPr>
                <w:rFonts w:eastAsia="Calibri" w:cs="Times New Roman"/>
                <w:color w:val="auto"/>
              </w:rPr>
            </w:pPr>
            <w:r w:rsidRPr="00B05399">
              <w:rPr>
                <w:rFonts w:eastAsia="Calibri" w:cs="Times New Roman"/>
                <w:color w:val="auto"/>
              </w:rPr>
              <w:t>Nastavnik praktične nastave u statusu savjetnik, VKV</w:t>
            </w:r>
          </w:p>
        </w:tc>
        <w:tc>
          <w:tcPr>
            <w:tcW w:w="1289" w:type="dxa"/>
            <w:tcBorders>
              <w:top w:val="single" w:sz="4" w:space="0" w:color="auto"/>
              <w:left w:val="single" w:sz="4" w:space="0" w:color="auto"/>
              <w:bottom w:val="single" w:sz="4" w:space="0" w:color="auto"/>
              <w:right w:val="single" w:sz="4" w:space="0" w:color="auto"/>
            </w:tcBorders>
            <w:vAlign w:val="bottom"/>
            <w:hideMark/>
          </w:tcPr>
          <w:p w:rsidR="00B05399" w:rsidRPr="00B05399" w:rsidRDefault="00B05399" w:rsidP="00B05399">
            <w:pPr>
              <w:jc w:val="center"/>
              <w:rPr>
                <w:rFonts w:eastAsia="Calibri" w:cs="Times New Roman"/>
                <w:color w:val="auto"/>
              </w:rPr>
            </w:pPr>
            <w:r w:rsidRPr="00B05399">
              <w:rPr>
                <w:rFonts w:eastAsia="Calibri" w:cs="Times New Roman"/>
                <w:color w:val="auto"/>
              </w:rPr>
              <w:t>3,20</w:t>
            </w:r>
          </w:p>
        </w:tc>
      </w:tr>
      <w:tr w:rsidR="00B05399" w:rsidRPr="00B05399" w:rsidTr="00C43E17">
        <w:trPr>
          <w:trHeight w:val="20"/>
          <w:jc w:val="center"/>
        </w:trPr>
        <w:tc>
          <w:tcPr>
            <w:tcW w:w="90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jc w:val="center"/>
              <w:rPr>
                <w:rFonts w:eastAsia="Calibri" w:cs="Times New Roman"/>
                <w:color w:val="auto"/>
              </w:rPr>
            </w:pPr>
            <w:r w:rsidRPr="00B05399">
              <w:rPr>
                <w:rFonts w:eastAsia="Calibri" w:cs="Times New Roman"/>
                <w:color w:val="auto"/>
              </w:rPr>
              <w:t>XIV.</w:t>
            </w:r>
          </w:p>
        </w:tc>
        <w:tc>
          <w:tcPr>
            <w:tcW w:w="725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rPr>
                <w:rFonts w:eastAsia="Calibri" w:cs="Times New Roman"/>
                <w:color w:val="auto"/>
              </w:rPr>
            </w:pPr>
            <w:r w:rsidRPr="00B05399">
              <w:rPr>
                <w:rFonts w:eastAsia="Calibri" w:cs="Times New Roman"/>
                <w:color w:val="auto"/>
              </w:rPr>
              <w:t>Nastavnik praktične nastave u statusu mentor, VKV</w:t>
            </w:r>
          </w:p>
        </w:tc>
        <w:tc>
          <w:tcPr>
            <w:tcW w:w="1289" w:type="dxa"/>
            <w:tcBorders>
              <w:top w:val="single" w:sz="4" w:space="0" w:color="auto"/>
              <w:left w:val="single" w:sz="4" w:space="0" w:color="auto"/>
              <w:bottom w:val="single" w:sz="4" w:space="0" w:color="auto"/>
              <w:right w:val="single" w:sz="4" w:space="0" w:color="auto"/>
            </w:tcBorders>
            <w:vAlign w:val="bottom"/>
            <w:hideMark/>
          </w:tcPr>
          <w:p w:rsidR="00B05399" w:rsidRPr="00B05399" w:rsidRDefault="00B05399" w:rsidP="00B05399">
            <w:pPr>
              <w:jc w:val="center"/>
              <w:rPr>
                <w:rFonts w:eastAsia="Calibri" w:cs="Times New Roman"/>
                <w:color w:val="auto"/>
              </w:rPr>
            </w:pPr>
            <w:r w:rsidRPr="00B05399">
              <w:rPr>
                <w:rFonts w:eastAsia="Calibri" w:cs="Times New Roman"/>
                <w:color w:val="auto"/>
              </w:rPr>
              <w:t>3,10</w:t>
            </w:r>
          </w:p>
        </w:tc>
      </w:tr>
      <w:tr w:rsidR="00B05399" w:rsidRPr="00B05399" w:rsidTr="00C43E17">
        <w:trPr>
          <w:trHeight w:val="20"/>
          <w:jc w:val="center"/>
        </w:trPr>
        <w:tc>
          <w:tcPr>
            <w:tcW w:w="90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jc w:val="center"/>
              <w:rPr>
                <w:rFonts w:eastAsia="Calibri" w:cs="Times New Roman"/>
                <w:color w:val="auto"/>
              </w:rPr>
            </w:pPr>
            <w:r w:rsidRPr="00B05399">
              <w:rPr>
                <w:rFonts w:eastAsia="Calibri" w:cs="Times New Roman"/>
                <w:color w:val="auto"/>
              </w:rPr>
              <w:t>XV.</w:t>
            </w:r>
          </w:p>
        </w:tc>
        <w:tc>
          <w:tcPr>
            <w:tcW w:w="725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rPr>
                <w:rFonts w:eastAsia="Calibri" w:cs="Times New Roman"/>
                <w:color w:val="auto"/>
              </w:rPr>
            </w:pPr>
            <w:r w:rsidRPr="00B05399">
              <w:rPr>
                <w:rFonts w:eastAsia="Calibri" w:cs="Times New Roman"/>
                <w:color w:val="auto"/>
              </w:rPr>
              <w:t>Nastavnik praktične nastave s položenim stručnim ispitom, VKV</w:t>
            </w:r>
          </w:p>
        </w:tc>
        <w:tc>
          <w:tcPr>
            <w:tcW w:w="1289" w:type="dxa"/>
            <w:tcBorders>
              <w:top w:val="single" w:sz="4" w:space="0" w:color="auto"/>
              <w:left w:val="single" w:sz="4" w:space="0" w:color="auto"/>
              <w:bottom w:val="single" w:sz="4" w:space="0" w:color="auto"/>
              <w:right w:val="single" w:sz="4" w:space="0" w:color="auto"/>
            </w:tcBorders>
            <w:vAlign w:val="bottom"/>
            <w:hideMark/>
          </w:tcPr>
          <w:p w:rsidR="00B05399" w:rsidRPr="00B05399" w:rsidRDefault="00B05399" w:rsidP="00B05399">
            <w:pPr>
              <w:jc w:val="center"/>
              <w:rPr>
                <w:rFonts w:eastAsia="Calibri" w:cs="Times New Roman"/>
                <w:color w:val="auto"/>
              </w:rPr>
            </w:pPr>
            <w:r w:rsidRPr="00B05399">
              <w:rPr>
                <w:rFonts w:eastAsia="Calibri" w:cs="Times New Roman"/>
                <w:color w:val="auto"/>
              </w:rPr>
              <w:t>3,00</w:t>
            </w:r>
          </w:p>
        </w:tc>
      </w:tr>
      <w:tr w:rsidR="00B05399" w:rsidRPr="00B05399" w:rsidTr="00C43E17">
        <w:trPr>
          <w:trHeight w:val="161"/>
          <w:jc w:val="center"/>
        </w:trPr>
        <w:tc>
          <w:tcPr>
            <w:tcW w:w="90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jc w:val="center"/>
              <w:rPr>
                <w:rFonts w:eastAsia="Calibri" w:cs="Times New Roman"/>
                <w:color w:val="auto"/>
              </w:rPr>
            </w:pPr>
            <w:r w:rsidRPr="00B05399">
              <w:rPr>
                <w:rFonts w:eastAsia="Calibri" w:cs="Times New Roman"/>
                <w:color w:val="auto"/>
              </w:rPr>
              <w:t>XVI.</w:t>
            </w:r>
          </w:p>
        </w:tc>
        <w:tc>
          <w:tcPr>
            <w:tcW w:w="7257" w:type="dxa"/>
            <w:tcBorders>
              <w:top w:val="single" w:sz="4" w:space="0" w:color="auto"/>
              <w:left w:val="single" w:sz="4" w:space="0" w:color="auto"/>
              <w:bottom w:val="single" w:sz="4" w:space="0" w:color="auto"/>
              <w:right w:val="single" w:sz="4" w:space="0" w:color="auto"/>
            </w:tcBorders>
            <w:hideMark/>
          </w:tcPr>
          <w:p w:rsidR="00B05399" w:rsidRPr="00B05399" w:rsidRDefault="00B05399" w:rsidP="00B05399">
            <w:pPr>
              <w:rPr>
                <w:rFonts w:eastAsia="Calibri" w:cs="Times New Roman"/>
                <w:color w:val="auto"/>
              </w:rPr>
            </w:pPr>
            <w:r w:rsidRPr="00B05399">
              <w:rPr>
                <w:rFonts w:eastAsia="Calibri" w:cs="Times New Roman"/>
                <w:color w:val="auto"/>
              </w:rPr>
              <w:t>Tajnik škole</w:t>
            </w:r>
          </w:p>
        </w:tc>
        <w:tc>
          <w:tcPr>
            <w:tcW w:w="1289" w:type="dxa"/>
            <w:tcBorders>
              <w:top w:val="single" w:sz="4" w:space="0" w:color="auto"/>
              <w:left w:val="single" w:sz="4" w:space="0" w:color="auto"/>
              <w:bottom w:val="single" w:sz="4" w:space="0" w:color="auto"/>
              <w:right w:val="single" w:sz="4" w:space="0" w:color="auto"/>
            </w:tcBorders>
            <w:vAlign w:val="bottom"/>
            <w:hideMark/>
          </w:tcPr>
          <w:p w:rsidR="00B05399" w:rsidRPr="00B05399" w:rsidRDefault="00B05399" w:rsidP="00B05399">
            <w:pPr>
              <w:jc w:val="center"/>
              <w:rPr>
                <w:rFonts w:eastAsia="Calibri" w:cs="Times New Roman"/>
                <w:color w:val="auto"/>
              </w:rPr>
            </w:pPr>
            <w:r w:rsidRPr="00B05399">
              <w:rPr>
                <w:rFonts w:eastAsia="Calibri" w:cs="Times New Roman"/>
                <w:color w:val="auto"/>
              </w:rPr>
              <w:t>3,90</w:t>
            </w:r>
          </w:p>
        </w:tc>
      </w:tr>
      <w:tr w:rsidR="00B05399" w:rsidRPr="00B05399" w:rsidTr="00C43E17">
        <w:trPr>
          <w:trHeight w:val="161"/>
          <w:jc w:val="center"/>
        </w:trPr>
        <w:tc>
          <w:tcPr>
            <w:tcW w:w="907" w:type="dxa"/>
            <w:tcBorders>
              <w:top w:val="single" w:sz="4" w:space="0" w:color="auto"/>
              <w:left w:val="single" w:sz="4" w:space="0" w:color="auto"/>
              <w:bottom w:val="single" w:sz="4" w:space="0" w:color="auto"/>
              <w:right w:val="single" w:sz="4" w:space="0" w:color="auto"/>
            </w:tcBorders>
          </w:tcPr>
          <w:p w:rsidR="00B05399" w:rsidRPr="00B05399" w:rsidRDefault="00B05399" w:rsidP="00B05399">
            <w:pPr>
              <w:jc w:val="center"/>
              <w:rPr>
                <w:rFonts w:eastAsia="Calibri" w:cs="Times New Roman"/>
                <w:color w:val="auto"/>
              </w:rPr>
            </w:pPr>
            <w:r w:rsidRPr="00B05399">
              <w:rPr>
                <w:rFonts w:eastAsia="Calibri" w:cs="Times New Roman"/>
                <w:color w:val="auto"/>
              </w:rPr>
              <w:t>XVII.</w:t>
            </w:r>
          </w:p>
        </w:tc>
        <w:tc>
          <w:tcPr>
            <w:tcW w:w="7257" w:type="dxa"/>
            <w:tcBorders>
              <w:top w:val="single" w:sz="4" w:space="0" w:color="auto"/>
              <w:left w:val="single" w:sz="4" w:space="0" w:color="auto"/>
              <w:bottom w:val="single" w:sz="4" w:space="0" w:color="auto"/>
              <w:right w:val="single" w:sz="4" w:space="0" w:color="auto"/>
            </w:tcBorders>
          </w:tcPr>
          <w:p w:rsidR="00B05399" w:rsidRPr="00B05399" w:rsidRDefault="00B05399" w:rsidP="00B05399">
            <w:pPr>
              <w:rPr>
                <w:rFonts w:eastAsia="Calibri" w:cs="Times New Roman"/>
                <w:color w:val="auto"/>
              </w:rPr>
            </w:pPr>
            <w:r w:rsidRPr="00B05399">
              <w:rPr>
                <w:rFonts w:eastAsia="Calibri" w:cs="Times New Roman"/>
                <w:color w:val="auto"/>
              </w:rPr>
              <w:t>Referent za administrativne poslove</w:t>
            </w:r>
          </w:p>
        </w:tc>
        <w:tc>
          <w:tcPr>
            <w:tcW w:w="1289" w:type="dxa"/>
            <w:tcBorders>
              <w:top w:val="single" w:sz="4" w:space="0" w:color="auto"/>
              <w:left w:val="single" w:sz="4" w:space="0" w:color="auto"/>
              <w:bottom w:val="single" w:sz="4" w:space="0" w:color="auto"/>
              <w:right w:val="single" w:sz="4" w:space="0" w:color="auto"/>
            </w:tcBorders>
            <w:vAlign w:val="bottom"/>
          </w:tcPr>
          <w:p w:rsidR="00B05399" w:rsidRPr="00B05399" w:rsidRDefault="00B05399" w:rsidP="00B05399">
            <w:pPr>
              <w:jc w:val="center"/>
              <w:rPr>
                <w:rFonts w:eastAsia="Calibri" w:cs="Times New Roman"/>
                <w:color w:val="auto"/>
              </w:rPr>
            </w:pPr>
            <w:r w:rsidRPr="00B05399">
              <w:rPr>
                <w:rFonts w:eastAsia="Calibri" w:cs="Times New Roman"/>
                <w:color w:val="auto"/>
              </w:rPr>
              <w:t>2,70</w:t>
            </w:r>
          </w:p>
        </w:tc>
      </w:tr>
      <w:tr w:rsidR="00B05399" w:rsidRPr="00B05399" w:rsidTr="00C43E17">
        <w:trPr>
          <w:trHeight w:val="20"/>
          <w:jc w:val="center"/>
        </w:trPr>
        <w:tc>
          <w:tcPr>
            <w:tcW w:w="907" w:type="dxa"/>
            <w:tcBorders>
              <w:top w:val="single" w:sz="4" w:space="0" w:color="auto"/>
              <w:left w:val="single" w:sz="4" w:space="0" w:color="auto"/>
              <w:bottom w:val="single" w:sz="4" w:space="0" w:color="auto"/>
              <w:right w:val="single" w:sz="4" w:space="0" w:color="auto"/>
            </w:tcBorders>
          </w:tcPr>
          <w:p w:rsidR="00B05399" w:rsidRPr="00B05399" w:rsidRDefault="00B05399" w:rsidP="00B05399">
            <w:pPr>
              <w:jc w:val="center"/>
              <w:rPr>
                <w:rFonts w:eastAsia="Calibri" w:cs="Times New Roman"/>
                <w:color w:val="auto"/>
              </w:rPr>
            </w:pPr>
            <w:r w:rsidRPr="00B05399">
              <w:rPr>
                <w:rFonts w:eastAsia="Calibri" w:cs="Times New Roman"/>
                <w:color w:val="auto"/>
              </w:rPr>
              <w:t>XVIII.</w:t>
            </w:r>
          </w:p>
        </w:tc>
        <w:tc>
          <w:tcPr>
            <w:tcW w:w="7257" w:type="dxa"/>
            <w:tcBorders>
              <w:top w:val="single" w:sz="4" w:space="0" w:color="auto"/>
              <w:left w:val="single" w:sz="4" w:space="0" w:color="auto"/>
              <w:bottom w:val="single" w:sz="4" w:space="0" w:color="auto"/>
              <w:right w:val="single" w:sz="4" w:space="0" w:color="auto"/>
            </w:tcBorders>
          </w:tcPr>
          <w:p w:rsidR="00B05399" w:rsidRPr="00B05399" w:rsidRDefault="00B05399" w:rsidP="00B05399">
            <w:pPr>
              <w:rPr>
                <w:rFonts w:eastAsia="Calibri" w:cs="Times New Roman"/>
                <w:color w:val="auto"/>
              </w:rPr>
            </w:pPr>
            <w:r w:rsidRPr="00B05399">
              <w:rPr>
                <w:rFonts w:eastAsia="Calibri" w:cs="Times New Roman"/>
                <w:color w:val="auto"/>
              </w:rPr>
              <w:t>Domar – kućni majstor, ložač, kuhar</w:t>
            </w:r>
          </w:p>
        </w:tc>
        <w:tc>
          <w:tcPr>
            <w:tcW w:w="1289" w:type="dxa"/>
            <w:tcBorders>
              <w:top w:val="single" w:sz="4" w:space="0" w:color="auto"/>
              <w:left w:val="single" w:sz="4" w:space="0" w:color="auto"/>
              <w:bottom w:val="single" w:sz="4" w:space="0" w:color="auto"/>
              <w:right w:val="single" w:sz="4" w:space="0" w:color="auto"/>
            </w:tcBorders>
            <w:vAlign w:val="bottom"/>
          </w:tcPr>
          <w:p w:rsidR="00B05399" w:rsidRPr="00B05399" w:rsidRDefault="00B05399" w:rsidP="00B05399">
            <w:pPr>
              <w:jc w:val="center"/>
              <w:rPr>
                <w:rFonts w:eastAsia="Calibri" w:cs="Times New Roman"/>
                <w:color w:val="auto"/>
              </w:rPr>
            </w:pPr>
            <w:r w:rsidRPr="00B05399">
              <w:rPr>
                <w:rFonts w:eastAsia="Calibri" w:cs="Times New Roman"/>
                <w:color w:val="auto"/>
              </w:rPr>
              <w:t>2,50</w:t>
            </w:r>
          </w:p>
        </w:tc>
      </w:tr>
      <w:tr w:rsidR="00B05399" w:rsidRPr="00B05399" w:rsidTr="00C43E17">
        <w:trPr>
          <w:trHeight w:val="20"/>
          <w:jc w:val="center"/>
        </w:trPr>
        <w:tc>
          <w:tcPr>
            <w:tcW w:w="907" w:type="dxa"/>
            <w:tcBorders>
              <w:top w:val="single" w:sz="4" w:space="0" w:color="auto"/>
              <w:left w:val="single" w:sz="4" w:space="0" w:color="auto"/>
              <w:bottom w:val="single" w:sz="4" w:space="0" w:color="auto"/>
              <w:right w:val="single" w:sz="4" w:space="0" w:color="auto"/>
            </w:tcBorders>
          </w:tcPr>
          <w:p w:rsidR="00B05399" w:rsidRPr="00B05399" w:rsidRDefault="00B05399" w:rsidP="00B05399">
            <w:pPr>
              <w:jc w:val="center"/>
              <w:rPr>
                <w:rFonts w:eastAsia="Calibri" w:cs="Times New Roman"/>
                <w:color w:val="auto"/>
              </w:rPr>
            </w:pPr>
            <w:r w:rsidRPr="00B05399">
              <w:rPr>
                <w:rFonts w:eastAsia="Calibri" w:cs="Times New Roman"/>
                <w:color w:val="auto"/>
              </w:rPr>
              <w:t>XIX.</w:t>
            </w:r>
          </w:p>
        </w:tc>
        <w:tc>
          <w:tcPr>
            <w:tcW w:w="7257" w:type="dxa"/>
            <w:tcBorders>
              <w:top w:val="single" w:sz="4" w:space="0" w:color="auto"/>
              <w:left w:val="single" w:sz="4" w:space="0" w:color="auto"/>
              <w:bottom w:val="single" w:sz="4" w:space="0" w:color="auto"/>
              <w:right w:val="single" w:sz="4" w:space="0" w:color="auto"/>
            </w:tcBorders>
          </w:tcPr>
          <w:p w:rsidR="00B05399" w:rsidRPr="00B05399" w:rsidRDefault="00B05399" w:rsidP="00B05399">
            <w:pPr>
              <w:rPr>
                <w:rFonts w:eastAsia="Calibri" w:cs="Times New Roman"/>
                <w:color w:val="auto"/>
              </w:rPr>
            </w:pPr>
            <w:r w:rsidRPr="00B05399">
              <w:rPr>
                <w:rFonts w:eastAsia="Calibri" w:cs="Times New Roman"/>
                <w:color w:val="auto"/>
              </w:rPr>
              <w:t>Osoblje na održavanju čistoće</w:t>
            </w:r>
          </w:p>
        </w:tc>
        <w:tc>
          <w:tcPr>
            <w:tcW w:w="1289" w:type="dxa"/>
            <w:tcBorders>
              <w:top w:val="single" w:sz="4" w:space="0" w:color="auto"/>
              <w:left w:val="single" w:sz="4" w:space="0" w:color="auto"/>
              <w:bottom w:val="single" w:sz="4" w:space="0" w:color="auto"/>
              <w:right w:val="single" w:sz="4" w:space="0" w:color="auto"/>
            </w:tcBorders>
            <w:vAlign w:val="bottom"/>
          </w:tcPr>
          <w:p w:rsidR="00B05399" w:rsidRPr="00B05399" w:rsidRDefault="00B05399" w:rsidP="00B05399">
            <w:pPr>
              <w:jc w:val="center"/>
              <w:rPr>
                <w:rFonts w:eastAsia="Calibri" w:cs="Times New Roman"/>
                <w:color w:val="auto"/>
              </w:rPr>
            </w:pPr>
            <w:r w:rsidRPr="00B05399">
              <w:rPr>
                <w:rFonts w:eastAsia="Calibri" w:cs="Times New Roman"/>
                <w:color w:val="auto"/>
              </w:rPr>
              <w:t>2,00</w:t>
            </w:r>
          </w:p>
        </w:tc>
      </w:tr>
    </w:tbl>
    <w:p w:rsidR="00B05399" w:rsidRPr="00B05399" w:rsidRDefault="00B05399" w:rsidP="00B05399">
      <w:pPr>
        <w:rPr>
          <w:rFonts w:eastAsia="Calibri" w:cs="Times New Roman"/>
          <w:color w:val="auto"/>
        </w:rPr>
      </w:pPr>
    </w:p>
    <w:p w:rsidR="00B05399" w:rsidRPr="00B05399" w:rsidRDefault="00B05399" w:rsidP="00B05399">
      <w:pPr>
        <w:ind w:firstLine="454"/>
        <w:rPr>
          <w:rFonts w:eastAsia="Calibri" w:cs="Times New Roman"/>
          <w:color w:val="auto"/>
        </w:rPr>
      </w:pPr>
      <w:r w:rsidRPr="00B05399">
        <w:rPr>
          <w:rFonts w:eastAsia="Calibri" w:cs="Times New Roman"/>
          <w:color w:val="auto"/>
        </w:rPr>
        <w:t xml:space="preserve">(3) </w:t>
      </w:r>
      <w:r w:rsidRPr="00B05399">
        <w:rPr>
          <w:rFonts w:eastAsia="Calibri" w:cs="Times New Roman"/>
          <w:bCs/>
          <w:color w:val="auto"/>
        </w:rPr>
        <w:t xml:space="preserve">Zaposlenik </w:t>
      </w:r>
      <w:r w:rsidRPr="00B05399">
        <w:rPr>
          <w:rFonts w:eastAsia="Calibri" w:cs="Times New Roman"/>
          <w:color w:val="auto"/>
        </w:rPr>
        <w:t>kojega se postavi na radno mjesto pomoćnik ravnatelja ima koeficijent 4,5 i ima mogućnost napredovanja.</w:t>
      </w:r>
    </w:p>
    <w:p w:rsidR="00B05399" w:rsidRPr="00B05399" w:rsidRDefault="00B05399" w:rsidP="00B05399">
      <w:pPr>
        <w:ind w:firstLine="454"/>
        <w:rPr>
          <w:rFonts w:eastAsia="Calibri" w:cs="Times New Roman"/>
          <w:color w:val="auto"/>
        </w:rPr>
      </w:pPr>
      <w:r w:rsidRPr="00B05399">
        <w:rPr>
          <w:rFonts w:eastAsia="Calibri" w:cs="Times New Roman"/>
          <w:color w:val="auto"/>
        </w:rPr>
        <w:t>(4) Svi nastavnici i stručni suradnici u srednjim školama, a koji su zvanje mentor i pripadajući koeficijent 4,1 te zvanje savjetnik i pripadajući koeficijent 4,3 stekli u skladu s Kolektivnim ugovorom za djelatnost srednjeg školstva u Kantonu Središnja Bosna („Službene novine Kantona Središnja Bosna“, broj 7/18), zadržavaju pripadajuće koeficijente, a zvanje mentor i zvanje savjetnik zamjenjuju statusom mentor odnosno statusom savjetnik.</w:t>
      </w:r>
    </w:p>
    <w:p w:rsidR="00B05399" w:rsidRPr="00B05399" w:rsidRDefault="00B05399" w:rsidP="00B05399">
      <w:pPr>
        <w:ind w:firstLine="454"/>
        <w:rPr>
          <w:rFonts w:eastAsia="Calibri" w:cs="Times New Roman"/>
          <w:color w:val="auto"/>
        </w:rPr>
      </w:pPr>
      <w:r w:rsidRPr="00B05399">
        <w:rPr>
          <w:rFonts w:eastAsia="Calibri" w:cs="Times New Roman"/>
          <w:color w:val="222222"/>
          <w:shd w:val="clear" w:color="auto" w:fill="FFFFFF"/>
        </w:rPr>
        <w:t>(5) Procedura i uvjeti stjecanja statusa i stručnih zvanja uređuje se Pravilnikom o ocjenjivanju, napredovanju i stjecanju statusa učitelja, nastavnika, profesora i stručnog suradnika u osnovnim i srednjim školama u Kantonu Središnja Bosna („Službene novine Kantona Središnja Bosna“, broj: 7/21 i 4/22).</w:t>
      </w:r>
    </w:p>
    <w:p w:rsidR="00B05399" w:rsidRPr="00B05399" w:rsidRDefault="00B05399" w:rsidP="00B05399">
      <w:pPr>
        <w:ind w:firstLine="454"/>
        <w:rPr>
          <w:rFonts w:eastAsia="Calibri" w:cs="Times New Roman"/>
          <w:color w:val="auto"/>
        </w:rPr>
      </w:pPr>
      <w:r w:rsidRPr="00B05399">
        <w:rPr>
          <w:rFonts w:eastAsia="Calibri" w:cs="Times New Roman"/>
          <w:color w:val="auto"/>
        </w:rPr>
        <w:t>(6) Ako se razlikuju koeficijenti stručnoga zvanja i statusa, za zaposlenika se primjenjuje za njega povoljniji koeficijent.</w:t>
      </w:r>
    </w:p>
    <w:p w:rsidR="00B05399" w:rsidRPr="00B05399" w:rsidRDefault="00B05399" w:rsidP="00B05399">
      <w:pPr>
        <w:shd w:val="clear" w:color="auto" w:fill="FFFFFF"/>
        <w:rPr>
          <w:rFonts w:eastAsia="Times New Roman"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16.</w:t>
      </w:r>
    </w:p>
    <w:p w:rsidR="00B05399" w:rsidRPr="00B05399" w:rsidRDefault="00B05399" w:rsidP="00B05399">
      <w:pPr>
        <w:jc w:val="center"/>
        <w:rPr>
          <w:rFonts w:eastAsia="Calibri" w:cs="Times New Roman"/>
          <w:b/>
          <w:color w:val="auto"/>
        </w:rPr>
      </w:pPr>
      <w:r w:rsidRPr="00B05399">
        <w:rPr>
          <w:rFonts w:eastAsia="Calibri" w:cs="Times New Roman"/>
          <w:b/>
          <w:color w:val="auto"/>
        </w:rPr>
        <w:t>(Naknada plaće za vrijeme prekida rada)</w:t>
      </w:r>
    </w:p>
    <w:p w:rsidR="00B05399" w:rsidRPr="00B05399" w:rsidRDefault="00B05399" w:rsidP="00B05399">
      <w:pPr>
        <w:ind w:firstLine="454"/>
        <w:rPr>
          <w:rFonts w:eastAsia="Calibri" w:cs="Times New Roman"/>
          <w:color w:val="auto"/>
        </w:rPr>
      </w:pPr>
      <w:r w:rsidRPr="00B05399">
        <w:rPr>
          <w:rFonts w:eastAsia="Calibri" w:cs="Times New Roman"/>
          <w:color w:val="auto"/>
        </w:rPr>
        <w:t>Zaposlenik u srednjoj školi ima pravo na naknadu plaće za vrijeme prekida rada do kojega je došlo zbog okolnosti za koju zaposlenik nije kriv, zbog više sile ili objektivnih okolnosti koje su utjecale na prekid odgojno-obrazovnoga rada, odnosno nastave, prema odluci Vlade Kantona.</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17.</w:t>
      </w:r>
    </w:p>
    <w:p w:rsidR="00B05399" w:rsidRPr="00B05399" w:rsidRDefault="00B05399" w:rsidP="00B05399">
      <w:pPr>
        <w:jc w:val="center"/>
        <w:rPr>
          <w:rFonts w:eastAsia="Calibri" w:cs="Times New Roman"/>
          <w:b/>
          <w:color w:val="auto"/>
        </w:rPr>
      </w:pPr>
      <w:r w:rsidRPr="00B05399">
        <w:rPr>
          <w:rFonts w:eastAsia="Calibri" w:cs="Times New Roman"/>
          <w:b/>
          <w:color w:val="auto"/>
        </w:rPr>
        <w:t>(Iznos plaće pripravnika)</w:t>
      </w:r>
    </w:p>
    <w:p w:rsidR="00B05399" w:rsidRPr="00B05399" w:rsidRDefault="00B05399" w:rsidP="00B05399">
      <w:pPr>
        <w:ind w:firstLine="454"/>
        <w:rPr>
          <w:rFonts w:eastAsia="Calibri" w:cs="Times New Roman"/>
          <w:color w:val="auto"/>
        </w:rPr>
      </w:pPr>
      <w:r w:rsidRPr="00B05399">
        <w:rPr>
          <w:rFonts w:eastAsia="Calibri" w:cs="Times New Roman"/>
          <w:color w:val="auto"/>
        </w:rPr>
        <w:t xml:space="preserve">(1) Plaća pripravniku u srednjoj školi utvrđuje se u iznosu od </w:t>
      </w:r>
      <w:r w:rsidRPr="00B05399">
        <w:rPr>
          <w:rFonts w:eastAsia="Calibri" w:cs="Times New Roman"/>
          <w:iCs/>
          <w:color w:val="auto"/>
        </w:rPr>
        <w:t>80 %</w:t>
      </w:r>
      <w:r w:rsidRPr="00B05399">
        <w:rPr>
          <w:rFonts w:eastAsia="Calibri" w:cs="Times New Roman"/>
          <w:color w:val="auto"/>
        </w:rPr>
        <w:t xml:space="preserve"> od početne plaće utvrđene za radno mjesto na koje je zaposlenik postavljen i može trajati najdulje godinu dana, nakon čega se isplaćuje puni iznos plaće.</w:t>
      </w:r>
    </w:p>
    <w:p w:rsidR="00B05399" w:rsidRPr="00B05399" w:rsidRDefault="00B05399" w:rsidP="00B05399">
      <w:pPr>
        <w:ind w:firstLine="454"/>
        <w:rPr>
          <w:rFonts w:eastAsia="Calibri" w:cs="Times New Roman"/>
          <w:color w:val="auto"/>
        </w:rPr>
      </w:pPr>
      <w:r w:rsidRPr="00B05399">
        <w:rPr>
          <w:rFonts w:eastAsia="Calibri" w:cs="Times New Roman"/>
          <w:color w:val="auto"/>
        </w:rPr>
        <w:t>(2) Početna osnovna plaća iz stavka (1) ovoga članka samo je iznos plaće, bez dijela plaće na osnovi mirovinskoga staža.</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18.</w:t>
      </w:r>
    </w:p>
    <w:p w:rsidR="00B05399" w:rsidRPr="00B05399" w:rsidRDefault="00B05399" w:rsidP="00B05399">
      <w:pPr>
        <w:jc w:val="center"/>
        <w:rPr>
          <w:rFonts w:eastAsia="Calibri" w:cs="Times New Roman"/>
          <w:b/>
          <w:color w:val="auto"/>
        </w:rPr>
      </w:pPr>
      <w:r w:rsidRPr="00B05399">
        <w:rPr>
          <w:rFonts w:eastAsia="Calibri" w:cs="Times New Roman"/>
          <w:b/>
          <w:color w:val="auto"/>
        </w:rPr>
        <w:t>(Naknada plaće)</w:t>
      </w:r>
    </w:p>
    <w:p w:rsidR="00B05399" w:rsidRPr="00B05399" w:rsidRDefault="00B05399" w:rsidP="00B05399">
      <w:pPr>
        <w:ind w:firstLine="454"/>
        <w:rPr>
          <w:rFonts w:eastAsia="Calibri" w:cs="Times New Roman"/>
          <w:color w:val="auto"/>
        </w:rPr>
      </w:pPr>
      <w:r w:rsidRPr="00B05399">
        <w:rPr>
          <w:rFonts w:eastAsia="Calibri" w:cs="Times New Roman"/>
          <w:color w:val="auto"/>
        </w:rPr>
        <w:t>Zaposleniku u srednjoj školi, osim u slučajevima propisanim Zakonom o radu i ovim Kolektivnim ugovorom, pripada naknada njegove plaće i u slučajevima:</w:t>
      </w:r>
    </w:p>
    <w:p w:rsidR="00B05399" w:rsidRPr="00B05399" w:rsidRDefault="00B05399" w:rsidP="00B05399">
      <w:pPr>
        <w:ind w:firstLine="454"/>
        <w:rPr>
          <w:rFonts w:eastAsia="Calibri" w:cs="Times New Roman"/>
          <w:color w:val="auto"/>
        </w:rPr>
      </w:pPr>
      <w:r w:rsidRPr="00B05399">
        <w:rPr>
          <w:rFonts w:eastAsia="Calibri" w:cs="Times New Roman"/>
          <w:color w:val="auto"/>
        </w:rPr>
        <w:t>a) stručnoga osposobljavanja i usavršavanja u skladu s potrebama srednje škole;</w:t>
      </w:r>
    </w:p>
    <w:p w:rsidR="00B05399" w:rsidRPr="00B05399" w:rsidRDefault="00B05399" w:rsidP="00B05399">
      <w:pPr>
        <w:ind w:firstLine="454"/>
        <w:rPr>
          <w:rFonts w:eastAsia="Calibri" w:cs="Times New Roman"/>
          <w:color w:val="auto"/>
        </w:rPr>
      </w:pPr>
      <w:r w:rsidRPr="00B05399">
        <w:rPr>
          <w:rFonts w:eastAsia="Calibri" w:cs="Times New Roman"/>
          <w:color w:val="auto"/>
        </w:rPr>
        <w:t>b) stručnoga izleta i službenoga putovanja (maturalne i učeničke ekskurzije);</w:t>
      </w:r>
    </w:p>
    <w:p w:rsidR="00B05399" w:rsidRPr="00B05399" w:rsidRDefault="00B05399" w:rsidP="00B05399">
      <w:pPr>
        <w:ind w:firstLine="454"/>
        <w:rPr>
          <w:rFonts w:eastAsia="Calibri" w:cs="Times New Roman"/>
          <w:color w:val="auto"/>
        </w:rPr>
      </w:pPr>
      <w:r w:rsidRPr="00B05399">
        <w:rPr>
          <w:rFonts w:eastAsia="Calibri" w:cs="Times New Roman"/>
          <w:color w:val="auto"/>
        </w:rPr>
        <w:t>c) istraživačkih radova i znanstvenih savjetovanja;</w:t>
      </w:r>
    </w:p>
    <w:p w:rsidR="00B05399" w:rsidRPr="00B05399" w:rsidRDefault="00B05399" w:rsidP="00B05399">
      <w:pPr>
        <w:ind w:firstLine="454"/>
        <w:rPr>
          <w:rFonts w:eastAsia="Calibri" w:cs="Times New Roman"/>
          <w:color w:val="auto"/>
        </w:rPr>
      </w:pPr>
      <w:r w:rsidRPr="00B05399">
        <w:rPr>
          <w:rFonts w:eastAsia="Calibri" w:cs="Times New Roman"/>
          <w:color w:val="auto"/>
        </w:rPr>
        <w:t>d) prisutnosti seminarima i skupovima sindikata;</w:t>
      </w:r>
    </w:p>
    <w:p w:rsidR="00B05399" w:rsidRPr="00B05399" w:rsidRDefault="00B05399" w:rsidP="00B05399">
      <w:pPr>
        <w:ind w:firstLine="454"/>
        <w:rPr>
          <w:rFonts w:eastAsia="Calibri" w:cs="Times New Roman"/>
          <w:color w:val="auto"/>
        </w:rPr>
      </w:pPr>
      <w:r w:rsidRPr="00B05399">
        <w:rPr>
          <w:rFonts w:eastAsia="Calibri" w:cs="Times New Roman"/>
          <w:color w:val="auto"/>
        </w:rPr>
        <w:t>e) privremene nesposobnosti za rad;</w:t>
      </w:r>
    </w:p>
    <w:p w:rsidR="00B05399" w:rsidRPr="00B05399" w:rsidRDefault="00B05399" w:rsidP="00B05399">
      <w:pPr>
        <w:ind w:firstLine="454"/>
        <w:rPr>
          <w:rFonts w:eastAsia="Calibri" w:cs="Times New Roman"/>
          <w:color w:val="auto"/>
        </w:rPr>
      </w:pPr>
      <w:r w:rsidRPr="00B05399">
        <w:rPr>
          <w:rFonts w:eastAsia="Calibri" w:cs="Times New Roman"/>
          <w:color w:val="auto"/>
        </w:rPr>
        <w:lastRenderedPageBreak/>
        <w:t>f) godišnjeg odmora;</w:t>
      </w:r>
    </w:p>
    <w:p w:rsidR="00B05399" w:rsidRPr="00B05399" w:rsidRDefault="00B05399" w:rsidP="00B05399">
      <w:pPr>
        <w:ind w:firstLine="454"/>
        <w:rPr>
          <w:rFonts w:eastAsia="Calibri" w:cs="Times New Roman"/>
          <w:color w:val="auto"/>
        </w:rPr>
      </w:pPr>
      <w:r w:rsidRPr="00B05399">
        <w:rPr>
          <w:rFonts w:eastAsia="Calibri" w:cs="Times New Roman"/>
          <w:color w:val="auto"/>
        </w:rPr>
        <w:t>g) za vrijeme blagdana u koje se, prema zakonu, ne radi;</w:t>
      </w:r>
    </w:p>
    <w:p w:rsidR="00B05399" w:rsidRPr="00B05399" w:rsidRDefault="00B05399" w:rsidP="00B05399">
      <w:pPr>
        <w:ind w:firstLine="454"/>
        <w:rPr>
          <w:rFonts w:eastAsia="Calibri" w:cs="Times New Roman"/>
          <w:color w:val="auto"/>
        </w:rPr>
      </w:pPr>
      <w:r w:rsidRPr="00B05399">
        <w:rPr>
          <w:rFonts w:eastAsia="Calibri" w:cs="Times New Roman"/>
          <w:color w:val="auto"/>
        </w:rPr>
        <w:t>h) rodiljnoga dopusta (prema kantonalnim propisima kojima se uređuje ta oblast);</w:t>
      </w:r>
    </w:p>
    <w:p w:rsidR="00B05399" w:rsidRPr="00B05399" w:rsidRDefault="00B05399" w:rsidP="00B05399">
      <w:pPr>
        <w:ind w:firstLine="454"/>
        <w:rPr>
          <w:rFonts w:eastAsia="Calibri" w:cs="Times New Roman"/>
          <w:color w:val="auto"/>
        </w:rPr>
      </w:pPr>
      <w:r w:rsidRPr="00B05399">
        <w:rPr>
          <w:rFonts w:eastAsia="Calibri" w:cs="Times New Roman"/>
          <w:color w:val="auto"/>
        </w:rPr>
        <w:t>i) obilježavanja jubileja – radni nenastavni dan – dan škole, Svjetski dan učitelja – 5. listopada (ako pada na radni dan).</w:t>
      </w:r>
    </w:p>
    <w:p w:rsidR="00B05399" w:rsidRPr="00B05399" w:rsidRDefault="00B05399" w:rsidP="00B05399">
      <w:pPr>
        <w:jc w:val="cente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19.</w:t>
      </w:r>
    </w:p>
    <w:p w:rsidR="00B05399" w:rsidRPr="00B05399" w:rsidRDefault="00B05399" w:rsidP="00B05399">
      <w:pPr>
        <w:jc w:val="center"/>
        <w:rPr>
          <w:rFonts w:eastAsia="Calibri" w:cs="Times New Roman"/>
          <w:color w:val="auto"/>
        </w:rPr>
      </w:pPr>
      <w:r w:rsidRPr="00B05399">
        <w:rPr>
          <w:rFonts w:eastAsia="Calibri" w:cs="Times New Roman"/>
          <w:b/>
          <w:color w:val="auto"/>
        </w:rPr>
        <w:t>(Dodatak na plaću zaposleniku</w:t>
      </w:r>
    </w:p>
    <w:p w:rsidR="00B05399" w:rsidRPr="00B05399" w:rsidRDefault="00B05399" w:rsidP="00B05399">
      <w:pPr>
        <w:jc w:val="center"/>
        <w:rPr>
          <w:rFonts w:eastAsia="Calibri" w:cs="Times New Roman"/>
          <w:b/>
          <w:color w:val="auto"/>
        </w:rPr>
      </w:pPr>
      <w:r w:rsidRPr="00B05399">
        <w:rPr>
          <w:rFonts w:eastAsia="Calibri" w:cs="Times New Roman"/>
          <w:b/>
          <w:color w:val="auto"/>
        </w:rPr>
        <w:t>za otežane uvjete rada)</w:t>
      </w:r>
    </w:p>
    <w:p w:rsidR="00B05399" w:rsidRPr="00B05399" w:rsidRDefault="00B05399" w:rsidP="00B05399">
      <w:pPr>
        <w:ind w:firstLine="454"/>
        <w:rPr>
          <w:rFonts w:eastAsia="Calibri" w:cs="Times New Roman"/>
          <w:color w:val="auto"/>
          <w:highlight w:val="yellow"/>
        </w:rPr>
      </w:pPr>
      <w:r w:rsidRPr="00B05399">
        <w:rPr>
          <w:rFonts w:eastAsia="Calibri" w:cs="Times New Roman"/>
          <w:color w:val="auto"/>
        </w:rPr>
        <w:t>(1) Zaposlenik u srednjoj školi ima pravo na uvećanu osnovnu plaću na osnovi otežanih uvjeta rada, a do propisane nastavne norme, i to:</w:t>
      </w:r>
    </w:p>
    <w:p w:rsidR="00B05399" w:rsidRPr="00B05399" w:rsidRDefault="00B05399" w:rsidP="00B05399">
      <w:pPr>
        <w:ind w:firstLine="454"/>
        <w:rPr>
          <w:rFonts w:eastAsia="Calibri" w:cs="Times New Roman"/>
          <w:color w:val="auto"/>
        </w:rPr>
      </w:pPr>
      <w:r w:rsidRPr="00B05399">
        <w:rPr>
          <w:rFonts w:eastAsia="Calibri" w:cs="Times New Roman"/>
          <w:color w:val="auto"/>
        </w:rPr>
        <w:t>a) izvođenje nastave od četiri različita programa – uvećanje od 1 % na osnovnu plaću;</w:t>
      </w:r>
    </w:p>
    <w:p w:rsidR="00B05399" w:rsidRPr="00B05399" w:rsidRDefault="00B05399" w:rsidP="00B05399">
      <w:pPr>
        <w:ind w:firstLine="454"/>
        <w:rPr>
          <w:rFonts w:eastAsia="Calibri" w:cs="Times New Roman"/>
          <w:color w:val="auto"/>
        </w:rPr>
      </w:pPr>
      <w:r w:rsidRPr="00B05399">
        <w:rPr>
          <w:rFonts w:eastAsia="Calibri" w:cs="Times New Roman"/>
          <w:color w:val="auto"/>
        </w:rPr>
        <w:t>b) izvođenje nastave od pet različitih programa – uvećanje od 1,5 % na osnovnu plaću;</w:t>
      </w:r>
    </w:p>
    <w:p w:rsidR="00B05399" w:rsidRPr="00B05399" w:rsidRDefault="00B05399" w:rsidP="00B05399">
      <w:pPr>
        <w:ind w:firstLine="454"/>
        <w:rPr>
          <w:rFonts w:eastAsia="Calibri" w:cs="Times New Roman"/>
          <w:color w:val="auto"/>
        </w:rPr>
      </w:pPr>
      <w:r w:rsidRPr="00B05399">
        <w:rPr>
          <w:rFonts w:eastAsia="Calibri" w:cs="Times New Roman"/>
          <w:color w:val="auto"/>
        </w:rPr>
        <w:t>c) izvođenje nastave od šest različitih programa – uvećanje od 2 % na osnovnu plaću;</w:t>
      </w:r>
    </w:p>
    <w:p w:rsidR="00B05399" w:rsidRPr="00B05399" w:rsidRDefault="00B05399" w:rsidP="00B05399">
      <w:pPr>
        <w:ind w:firstLine="454"/>
        <w:rPr>
          <w:rFonts w:eastAsia="Calibri" w:cs="Times New Roman"/>
          <w:color w:val="auto"/>
        </w:rPr>
      </w:pPr>
      <w:r w:rsidRPr="00B05399">
        <w:rPr>
          <w:rFonts w:eastAsia="Calibri" w:cs="Times New Roman"/>
          <w:color w:val="auto"/>
        </w:rPr>
        <w:t>d) izvođenje nastave od sedam različitih programa – uvećanje od 2,5 % na osnovnu plaću;</w:t>
      </w:r>
    </w:p>
    <w:p w:rsidR="00B05399" w:rsidRPr="00B05399" w:rsidRDefault="00B05399" w:rsidP="00B05399">
      <w:pPr>
        <w:suppressAutoHyphens/>
        <w:autoSpaceDN w:val="0"/>
        <w:ind w:firstLine="454"/>
        <w:rPr>
          <w:rFonts w:eastAsia="NSimSun" w:cs="Times New Roman"/>
          <w:color w:val="auto"/>
          <w:kern w:val="3"/>
          <w:lang w:eastAsia="zh-CN" w:bidi="hi-IN"/>
        </w:rPr>
      </w:pPr>
      <w:r w:rsidRPr="00B05399">
        <w:rPr>
          <w:rFonts w:eastAsia="NSimSun" w:cs="Times New Roman"/>
          <w:color w:val="auto"/>
          <w:kern w:val="3"/>
          <w:lang w:eastAsia="zh-CN" w:bidi="hi-IN"/>
        </w:rPr>
        <w:t>e) izvođenje nastave od osam i više različitih programa – uvećanje od 3 % na osnovnu plaću;</w:t>
      </w:r>
    </w:p>
    <w:p w:rsidR="00B05399" w:rsidRPr="00B05399" w:rsidRDefault="00B05399" w:rsidP="00B05399">
      <w:pPr>
        <w:ind w:firstLine="454"/>
        <w:rPr>
          <w:rFonts w:eastAsia="Calibri" w:cs="Times New Roman"/>
          <w:color w:val="auto"/>
        </w:rPr>
      </w:pPr>
      <w:r w:rsidRPr="00B05399">
        <w:rPr>
          <w:rFonts w:eastAsia="Calibri" w:cs="Times New Roman"/>
          <w:color w:val="auto"/>
        </w:rPr>
        <w:t>f) izvođenje nastave u dvjema školama i u više škola, s punom normom – uvećanje od 1 % na osnovnu plaću;</w:t>
      </w:r>
    </w:p>
    <w:p w:rsidR="00B05399" w:rsidRPr="00B05399" w:rsidRDefault="00B05399" w:rsidP="00B05399">
      <w:pPr>
        <w:ind w:firstLine="454"/>
        <w:rPr>
          <w:rFonts w:eastAsia="Calibri" w:cs="Times New Roman"/>
          <w:color w:val="auto"/>
        </w:rPr>
      </w:pPr>
      <w:r w:rsidRPr="00B05399">
        <w:rPr>
          <w:rFonts w:eastAsia="Calibri" w:cs="Times New Roman"/>
          <w:color w:val="auto"/>
        </w:rPr>
        <w:t>g) rad na poslovima koji se izvode uz primjenu posebnih sredstava zaštite na radu; u opremljenim kabinetima za pripadajući dio nastave koja se izvodila, rad u radionicama za praktičnu nastavu gdje je potrebno osigurati odgovarajuću zaštitnu opremu propisanu zakonom;</w:t>
      </w:r>
    </w:p>
    <w:p w:rsidR="00B05399" w:rsidRPr="00B05399" w:rsidRDefault="00B05399" w:rsidP="00B05399">
      <w:pPr>
        <w:ind w:firstLine="454"/>
        <w:rPr>
          <w:rFonts w:eastAsia="Calibri" w:cs="Times New Roman"/>
          <w:color w:val="auto"/>
        </w:rPr>
      </w:pPr>
      <w:r w:rsidRPr="00B05399">
        <w:rPr>
          <w:rFonts w:eastAsia="Calibri" w:cs="Times New Roman"/>
          <w:b/>
          <w:color w:val="auto"/>
        </w:rPr>
        <w:t>-</w:t>
      </w:r>
      <w:r w:rsidRPr="00B05399">
        <w:rPr>
          <w:rFonts w:eastAsia="Calibri" w:cs="Times New Roman"/>
          <w:color w:val="auto"/>
        </w:rPr>
        <w:t xml:space="preserve"> za vrijeme vježbi i eksperimenata predviđenih nastavnim planom i programom i rad nastavnika tjelesno-zdravstvene kulture ako nije osigurana sportska dvorana – uvećanje od 5 %;</w:t>
      </w:r>
    </w:p>
    <w:p w:rsidR="00B05399" w:rsidRPr="00B05399" w:rsidRDefault="00B05399" w:rsidP="00B05399">
      <w:pPr>
        <w:ind w:firstLine="454"/>
        <w:rPr>
          <w:rFonts w:eastAsia="Calibri" w:cs="Times New Roman"/>
          <w:color w:val="auto"/>
        </w:rPr>
      </w:pPr>
      <w:r w:rsidRPr="00B05399">
        <w:rPr>
          <w:rFonts w:eastAsia="Calibri" w:cs="Times New Roman"/>
          <w:color w:val="auto"/>
        </w:rPr>
        <w:t>h) rad ložača u kotlovnici na kruto gorivo u vremenu od 15. listopada do 15. travnja iduće godine – uvećanje od 3 % na osnovnu plaću;</w:t>
      </w:r>
    </w:p>
    <w:p w:rsidR="00B05399" w:rsidRPr="00B05399" w:rsidRDefault="00B05399" w:rsidP="00B05399">
      <w:pPr>
        <w:ind w:firstLine="454"/>
        <w:rPr>
          <w:rFonts w:eastAsia="Calibri" w:cs="Times New Roman"/>
          <w:color w:val="auto"/>
        </w:rPr>
      </w:pPr>
      <w:r w:rsidRPr="00B05399">
        <w:rPr>
          <w:rFonts w:eastAsia="Calibri" w:cs="Times New Roman"/>
          <w:color w:val="auto"/>
        </w:rPr>
        <w:t>i) kao i drugih uvjeta koji se kategoriziraju kao otežani, uz suglasnost Ministarstva, jednako za sve škole – uvećanje do 5 %.</w:t>
      </w:r>
    </w:p>
    <w:p w:rsidR="00B05399" w:rsidRPr="00B05399" w:rsidRDefault="00B05399" w:rsidP="00B05399">
      <w:pPr>
        <w:ind w:firstLine="454"/>
        <w:rPr>
          <w:rFonts w:eastAsia="Calibri" w:cs="Times New Roman"/>
          <w:color w:val="auto"/>
        </w:rPr>
      </w:pPr>
      <w:r w:rsidRPr="00B05399">
        <w:rPr>
          <w:rFonts w:eastAsia="Calibri" w:cs="Times New Roman"/>
          <w:color w:val="auto"/>
        </w:rPr>
        <w:t>(2) Prava iz stavka (1) ovoga članka, osim točke g), odnose se na školsku godinu, a primjenjuju se od dana potpisivanja Kolektivnoga ugovora.</w:t>
      </w:r>
    </w:p>
    <w:p w:rsidR="00B05399" w:rsidRPr="00B05399" w:rsidRDefault="00B05399" w:rsidP="00B05399">
      <w:pPr>
        <w:ind w:firstLine="454"/>
        <w:rPr>
          <w:rFonts w:eastAsia="Calibri" w:cs="Times New Roman"/>
          <w:color w:val="auto"/>
        </w:rPr>
      </w:pPr>
      <w:r w:rsidRPr="00B05399">
        <w:rPr>
          <w:rFonts w:eastAsia="Calibri" w:cs="Times New Roman"/>
          <w:color w:val="auto"/>
        </w:rPr>
        <w:t>(3) Nastavni program sustav je sadržaja podijeljen na predmete, prema nastavnome planu, i namijenjen obrazovanju u odgovarajućoj vrsti ili tipu škole.</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20.</w:t>
      </w:r>
    </w:p>
    <w:p w:rsidR="00B05399" w:rsidRPr="00B05399" w:rsidRDefault="00B05399" w:rsidP="00B05399">
      <w:pPr>
        <w:jc w:val="center"/>
        <w:rPr>
          <w:rFonts w:eastAsia="Calibri" w:cs="Times New Roman"/>
          <w:b/>
          <w:color w:val="auto"/>
        </w:rPr>
      </w:pPr>
      <w:r w:rsidRPr="00B05399">
        <w:rPr>
          <w:rFonts w:eastAsia="Calibri" w:cs="Times New Roman"/>
          <w:b/>
          <w:color w:val="auto"/>
        </w:rPr>
        <w:t>(Povjerenstva)</w:t>
      </w:r>
    </w:p>
    <w:p w:rsidR="00B05399" w:rsidRPr="00B05399" w:rsidRDefault="00B05399" w:rsidP="00B05399">
      <w:pPr>
        <w:ind w:firstLine="454"/>
        <w:rPr>
          <w:rFonts w:eastAsia="Calibri" w:cs="Times New Roman"/>
          <w:color w:val="auto"/>
        </w:rPr>
      </w:pPr>
      <w:r w:rsidRPr="00B05399">
        <w:rPr>
          <w:rFonts w:eastAsia="Calibri" w:cs="Times New Roman"/>
          <w:color w:val="auto"/>
        </w:rPr>
        <w:t>(1) Srednja škola može osnivati povjerenstva:</w:t>
      </w:r>
    </w:p>
    <w:p w:rsidR="00B05399" w:rsidRPr="00B05399" w:rsidRDefault="00B05399" w:rsidP="00B05399">
      <w:pPr>
        <w:ind w:firstLine="454"/>
        <w:contextualSpacing/>
        <w:rPr>
          <w:rFonts w:eastAsia="Calibri" w:cs="Times New Roman"/>
          <w:color w:val="auto"/>
        </w:rPr>
      </w:pPr>
      <w:r w:rsidRPr="00B05399">
        <w:rPr>
          <w:rFonts w:eastAsia="Calibri" w:cs="Times New Roman"/>
          <w:color w:val="auto"/>
        </w:rPr>
        <w:t>a) povjerenstvo za polaganje razlike predmeta, za redovite učenike koji mijenjaju struku ili zanimanje, a čine ga nastavnici kod kojih učenici polažu ispit;</w:t>
      </w:r>
    </w:p>
    <w:p w:rsidR="00B05399" w:rsidRPr="00B05399" w:rsidRDefault="00B05399" w:rsidP="00B05399">
      <w:pPr>
        <w:ind w:firstLine="454"/>
        <w:contextualSpacing/>
        <w:rPr>
          <w:rFonts w:eastAsia="Calibri" w:cs="Times New Roman"/>
          <w:color w:val="auto"/>
        </w:rPr>
      </w:pPr>
      <w:r w:rsidRPr="00B05399">
        <w:rPr>
          <w:rFonts w:eastAsia="Calibri" w:cs="Times New Roman"/>
          <w:color w:val="auto"/>
        </w:rPr>
        <w:t>b) povjerenstvo za uspostavu redovnog stanja u školi koje je narušeno uslijed elementarnih nepogoda i drugih nepredviđenih okolnosti, a čine ga neposredni izvršitelji na otklanjanju nastalih poteškoća ili njihovih posljedica;</w:t>
      </w:r>
    </w:p>
    <w:p w:rsidR="00B05399" w:rsidRPr="00B05399" w:rsidRDefault="00B05399" w:rsidP="00B05399">
      <w:pPr>
        <w:ind w:firstLine="454"/>
        <w:rPr>
          <w:rFonts w:eastAsia="Calibri" w:cs="Times New Roman"/>
          <w:color w:val="auto"/>
        </w:rPr>
      </w:pPr>
      <w:r w:rsidRPr="00B05399">
        <w:rPr>
          <w:rFonts w:eastAsia="Calibri" w:cs="Times New Roman"/>
          <w:color w:val="auto"/>
        </w:rPr>
        <w:t>c) povjerenstvo za prijam u radni odnos;</w:t>
      </w:r>
    </w:p>
    <w:p w:rsidR="00B05399" w:rsidRPr="00B05399" w:rsidRDefault="00B05399" w:rsidP="00B05399">
      <w:pPr>
        <w:ind w:firstLine="454"/>
        <w:rPr>
          <w:rFonts w:eastAsia="Calibri" w:cs="Times New Roman"/>
          <w:color w:val="auto"/>
        </w:rPr>
      </w:pPr>
      <w:r w:rsidRPr="00B05399">
        <w:rPr>
          <w:rFonts w:eastAsia="Calibri" w:cs="Times New Roman"/>
          <w:color w:val="auto"/>
        </w:rPr>
        <w:t>d) povjerenstvo za inventuru.</w:t>
      </w:r>
    </w:p>
    <w:p w:rsidR="00B05399" w:rsidRPr="00B05399" w:rsidRDefault="00B05399" w:rsidP="00B05399">
      <w:pPr>
        <w:ind w:firstLine="454"/>
        <w:contextualSpacing/>
        <w:rPr>
          <w:rFonts w:eastAsia="Calibri" w:cs="Times New Roman"/>
          <w:color w:val="auto"/>
        </w:rPr>
      </w:pPr>
      <w:r w:rsidRPr="00B05399">
        <w:rPr>
          <w:rFonts w:eastAsia="Calibri" w:cs="Times New Roman"/>
          <w:color w:val="auto"/>
        </w:rPr>
        <w:t>(2) Članove povjerenstva škole iz stavka (1) ovoga članka imenuje ravnatelj škole rješenjem o osnivanju i načinu isplate naknada za rad članova povjerenstva.</w:t>
      </w:r>
    </w:p>
    <w:p w:rsidR="00B05399" w:rsidRPr="00B05399" w:rsidRDefault="00B05399" w:rsidP="00B05399">
      <w:pPr>
        <w:ind w:firstLine="454"/>
        <w:rPr>
          <w:rFonts w:eastAsia="Calibri" w:cs="Times New Roman"/>
          <w:color w:val="auto"/>
        </w:rPr>
      </w:pPr>
      <w:r w:rsidRPr="00B05399">
        <w:rPr>
          <w:rFonts w:eastAsia="Calibri" w:cs="Times New Roman"/>
          <w:color w:val="auto"/>
        </w:rPr>
        <w:t>(3) Visinu naknade članova povjerenstava iz stavka (1) ovoga članka osigurava i utvrđuje Vlada Kantona.</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21.</w:t>
      </w:r>
    </w:p>
    <w:p w:rsidR="00B05399" w:rsidRPr="00B05399" w:rsidRDefault="00B05399" w:rsidP="00B05399">
      <w:pPr>
        <w:jc w:val="center"/>
        <w:rPr>
          <w:rFonts w:eastAsia="Calibri" w:cs="Times New Roman"/>
          <w:b/>
          <w:color w:val="auto"/>
        </w:rPr>
      </w:pPr>
      <w:r w:rsidRPr="00B05399">
        <w:rPr>
          <w:rFonts w:eastAsia="Calibri" w:cs="Times New Roman"/>
          <w:b/>
          <w:color w:val="auto"/>
        </w:rPr>
        <w:t>(Naknada za bolovanje)</w:t>
      </w:r>
    </w:p>
    <w:p w:rsidR="00B05399" w:rsidRPr="00B05399" w:rsidRDefault="00B05399" w:rsidP="00B05399">
      <w:pPr>
        <w:ind w:firstLine="454"/>
        <w:rPr>
          <w:rFonts w:eastAsia="Calibri" w:cs="Times New Roman"/>
          <w:color w:val="auto"/>
        </w:rPr>
      </w:pPr>
      <w:r w:rsidRPr="00B05399">
        <w:rPr>
          <w:rFonts w:eastAsia="Calibri" w:cs="Times New Roman"/>
          <w:color w:val="auto"/>
        </w:rPr>
        <w:t>(1) Zaposlenik u srednjoj školi ima pravo na naknadu plaće za vrijeme privremene spriječenosti za rad (bolovanja) do 42 kalendarska dana, u iznosu svoje netoplaće isplaćene za prethodni mjesec.</w:t>
      </w:r>
    </w:p>
    <w:p w:rsidR="00B05399" w:rsidRPr="00B05399" w:rsidRDefault="00B05399" w:rsidP="00B05399">
      <w:pPr>
        <w:ind w:firstLine="454"/>
        <w:rPr>
          <w:rFonts w:eastAsia="Calibri" w:cs="Times New Roman"/>
          <w:b/>
          <w:color w:val="auto"/>
        </w:rPr>
      </w:pPr>
      <w:r w:rsidRPr="00B05399">
        <w:rPr>
          <w:rFonts w:eastAsia="Calibri" w:cs="Times New Roman"/>
          <w:color w:val="auto"/>
        </w:rPr>
        <w:t>(2) Naknada plaće za bolovanje preko 42 dana iz stavka (1) ovoga članka ostvaruje se prema kantonalnom propisu kojim se uređuje naknada za to bolovanje, s tim da razliku do iznosa pune plaće isplaćuje srednja škola u kojoj je taj zaposlenik u radnome odnosu.</w:t>
      </w:r>
    </w:p>
    <w:p w:rsidR="00B05399" w:rsidRPr="00B05399" w:rsidRDefault="00B05399" w:rsidP="00B05399">
      <w:pPr>
        <w:ind w:firstLine="454"/>
        <w:rPr>
          <w:rFonts w:eastAsia="Calibri" w:cs="Times New Roman"/>
          <w:bCs/>
          <w:color w:val="auto"/>
        </w:rPr>
      </w:pPr>
      <w:r w:rsidRPr="00B05399">
        <w:rPr>
          <w:rFonts w:eastAsia="Calibri" w:cs="Times New Roman"/>
          <w:color w:val="auto"/>
        </w:rPr>
        <w:t xml:space="preserve">(3) </w:t>
      </w:r>
      <w:r w:rsidRPr="00B05399">
        <w:rPr>
          <w:rFonts w:eastAsia="Calibri" w:cs="Times New Roman"/>
          <w:bCs/>
          <w:color w:val="auto"/>
        </w:rPr>
        <w:t>U slučaju opravdane spriječenosti zaposlenika u skladu sa zakonom i Kolektivnim ugovorom, ravnatelj škole osigurava zamjenu.</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22.</w:t>
      </w:r>
    </w:p>
    <w:p w:rsidR="00B05399" w:rsidRPr="00B05399" w:rsidRDefault="00B05399" w:rsidP="00B05399">
      <w:pPr>
        <w:jc w:val="center"/>
        <w:rPr>
          <w:rFonts w:eastAsia="Calibri" w:cs="Times New Roman"/>
          <w:b/>
          <w:color w:val="auto"/>
        </w:rPr>
      </w:pPr>
      <w:r w:rsidRPr="00B05399">
        <w:rPr>
          <w:rFonts w:eastAsia="Calibri" w:cs="Times New Roman"/>
          <w:b/>
          <w:color w:val="auto"/>
        </w:rPr>
        <w:t xml:space="preserve">(Naknada za rodiljni dopust i </w:t>
      </w:r>
    </w:p>
    <w:p w:rsidR="00B05399" w:rsidRPr="00B05399" w:rsidRDefault="00B05399" w:rsidP="00B05399">
      <w:pPr>
        <w:jc w:val="center"/>
        <w:rPr>
          <w:rFonts w:eastAsia="Calibri" w:cs="Times New Roman"/>
          <w:b/>
          <w:color w:val="auto"/>
        </w:rPr>
      </w:pPr>
      <w:r w:rsidRPr="00B05399">
        <w:rPr>
          <w:rFonts w:eastAsia="Calibri" w:cs="Times New Roman"/>
          <w:b/>
          <w:color w:val="auto"/>
        </w:rPr>
        <w:t>naknada nakon isteka rodiljnoga dopusta)</w:t>
      </w:r>
    </w:p>
    <w:p w:rsidR="00B05399" w:rsidRPr="00B05399" w:rsidRDefault="00B05399" w:rsidP="00B05399">
      <w:pPr>
        <w:ind w:firstLine="454"/>
        <w:rPr>
          <w:rFonts w:eastAsia="Calibri" w:cs="Times New Roman"/>
          <w:color w:val="auto"/>
        </w:rPr>
      </w:pPr>
      <w:r w:rsidRPr="00B05399">
        <w:rPr>
          <w:rFonts w:eastAsia="Calibri" w:cs="Times New Roman"/>
          <w:color w:val="auto"/>
        </w:rPr>
        <w:lastRenderedPageBreak/>
        <w:t>(1) Zaposlenik za vrijeme rodiljnoga dopusta ima pravo na naknadu plaće prema kantonalnim propisima kojima se uređuje ta oblast, prema mjestu uplate doprinosa, s tim da razliku do iznosa pune plaće uplaćuje srednja škola u kojoj je taj zaposlenik u radnome odnosu.</w:t>
      </w:r>
    </w:p>
    <w:p w:rsidR="00B05399" w:rsidRPr="00B05399" w:rsidRDefault="00B05399" w:rsidP="00B05399">
      <w:pPr>
        <w:ind w:firstLine="454"/>
        <w:rPr>
          <w:rFonts w:eastAsia="Calibri" w:cs="Times New Roman"/>
          <w:color w:val="auto"/>
        </w:rPr>
      </w:pPr>
      <w:r w:rsidRPr="00B05399">
        <w:rPr>
          <w:rFonts w:eastAsia="Calibri" w:cs="Times New Roman"/>
          <w:color w:val="auto"/>
        </w:rPr>
        <w:t>(2) Roditelju blizanaca, trećeg i svakog sljedećeg djeteta pripada jednokratna novčana naknada u iznosu triju prosječnih plaća isplaćenih u Federaciji, prema posljednjem statističkom podatku.</w:t>
      </w:r>
    </w:p>
    <w:p w:rsidR="00B05399" w:rsidRPr="00B05399" w:rsidRDefault="00B05399" w:rsidP="00B05399">
      <w:pPr>
        <w:ind w:firstLine="454"/>
        <w:rPr>
          <w:rFonts w:eastAsia="Calibri" w:cs="Times New Roman"/>
          <w:color w:val="auto"/>
        </w:rPr>
      </w:pPr>
      <w:r w:rsidRPr="00B05399">
        <w:rPr>
          <w:rFonts w:eastAsia="Calibri" w:cs="Times New Roman"/>
          <w:color w:val="auto"/>
        </w:rPr>
        <w:t>(3) Nakon isteka rodiljnoga dopusta, majka blizanaca, trećeg i svakog sljedećeg djeteta ima pravo raditi polovicu punog radnog vremena do navršene dvije godine djetetova života, uz nadoknadu punog iznosa njezine plaće i pripadajućih naknada.</w:t>
      </w:r>
    </w:p>
    <w:p w:rsidR="00B05399" w:rsidRPr="00B05399" w:rsidRDefault="00B05399" w:rsidP="00B05399">
      <w:pPr>
        <w:ind w:firstLine="454"/>
        <w:rPr>
          <w:rFonts w:eastAsia="Calibri" w:cs="Times New Roman"/>
          <w:color w:val="auto"/>
        </w:rPr>
      </w:pPr>
      <w:r w:rsidRPr="00B05399">
        <w:rPr>
          <w:rFonts w:eastAsia="Calibri" w:cs="Times New Roman"/>
          <w:color w:val="auto"/>
        </w:rPr>
        <w:t>(4) Pravo iz stavka (3) ovoga članka može koristiti i djetetov otac ako majka za to vrijeme radi u punom radnom vremenu, u skladu s odredbama federalnoga Zakona o radu.</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23.</w:t>
      </w:r>
    </w:p>
    <w:p w:rsidR="00B05399" w:rsidRPr="00B05399" w:rsidRDefault="00B05399" w:rsidP="00B05399">
      <w:pPr>
        <w:jc w:val="center"/>
        <w:rPr>
          <w:rFonts w:eastAsia="Calibri" w:cs="Times New Roman"/>
          <w:b/>
          <w:bCs/>
          <w:color w:val="auto"/>
        </w:rPr>
      </w:pPr>
      <w:r w:rsidRPr="00B05399">
        <w:rPr>
          <w:rFonts w:eastAsia="Calibri" w:cs="Times New Roman"/>
          <w:b/>
          <w:color w:val="auto"/>
        </w:rPr>
        <w:t>(</w:t>
      </w:r>
      <w:r w:rsidRPr="00B05399">
        <w:rPr>
          <w:rFonts w:eastAsia="Calibri" w:cs="Times New Roman"/>
          <w:b/>
          <w:bCs/>
          <w:color w:val="auto"/>
        </w:rPr>
        <w:t xml:space="preserve">Naknada za prijevoz </w:t>
      </w:r>
    </w:p>
    <w:p w:rsidR="00B05399" w:rsidRPr="00B05399" w:rsidRDefault="00B05399" w:rsidP="00B05399">
      <w:pPr>
        <w:jc w:val="center"/>
        <w:rPr>
          <w:rFonts w:eastAsia="Calibri" w:cs="Times New Roman"/>
          <w:b/>
          <w:bCs/>
          <w:color w:val="auto"/>
        </w:rPr>
      </w:pPr>
      <w:r w:rsidRPr="00B05399">
        <w:rPr>
          <w:rFonts w:eastAsia="Calibri" w:cs="Times New Roman"/>
          <w:b/>
          <w:bCs/>
          <w:color w:val="auto"/>
        </w:rPr>
        <w:t>i naknada za odvojeni život od obitelji</w:t>
      </w:r>
    </w:p>
    <w:p w:rsidR="00B05399" w:rsidRPr="00B05399" w:rsidRDefault="00B05399" w:rsidP="00B05399">
      <w:pPr>
        <w:jc w:val="center"/>
        <w:rPr>
          <w:rFonts w:eastAsia="Calibri" w:cs="Times New Roman"/>
          <w:b/>
          <w:bCs/>
          <w:color w:val="auto"/>
        </w:rPr>
      </w:pPr>
      <w:r w:rsidRPr="00B05399">
        <w:rPr>
          <w:rFonts w:eastAsia="Calibri" w:cs="Times New Roman"/>
          <w:b/>
          <w:bCs/>
          <w:color w:val="auto"/>
        </w:rPr>
        <w:t>te smještaj u mjestu rada)</w:t>
      </w:r>
    </w:p>
    <w:p w:rsidR="00B05399" w:rsidRPr="00B05399" w:rsidRDefault="00B05399" w:rsidP="00B05399">
      <w:pPr>
        <w:ind w:firstLine="454"/>
        <w:rPr>
          <w:rFonts w:eastAsia="Calibri" w:cs="Times New Roman"/>
          <w:bCs/>
          <w:color w:val="auto"/>
        </w:rPr>
      </w:pPr>
      <w:r w:rsidRPr="00B05399">
        <w:rPr>
          <w:rFonts w:eastAsia="Calibri" w:cs="Times New Roman"/>
          <w:color w:val="auto"/>
        </w:rPr>
        <w:t>(1) Zaposleniku zaposlenom u srednjoj školi kojemu nije organiziran prijevoz na posao i s posla, a čije je mjesto stanovanja od mjesta rada udaljeno najmanje 2 km, pripada naknada za troškove prijevoza, čija će visina i način utvrđivanja biti utvrđeni u skladu sa zakonom i posebnim propisom Vlade Kantona, jedinstveno kao i za sve korisnike Proračuna Kantona.</w:t>
      </w:r>
    </w:p>
    <w:p w:rsidR="00B05399" w:rsidRPr="00B05399" w:rsidRDefault="00B05399" w:rsidP="00B05399">
      <w:pPr>
        <w:ind w:firstLine="454"/>
        <w:rPr>
          <w:rFonts w:eastAsia="Calibri" w:cs="Times New Roman"/>
          <w:color w:val="auto"/>
        </w:rPr>
      </w:pPr>
      <w:r w:rsidRPr="00B05399">
        <w:rPr>
          <w:rFonts w:eastAsia="Calibri" w:cs="Times New Roman"/>
          <w:color w:val="auto"/>
        </w:rPr>
        <w:t>(2) Ako zaposlenik radi u mjestu izvan mjesta prebivališta svoje obitelji, pripada mu naknada za odvojeni život od obitelji ako je mjesto prebivališta udaljeno od mjesta rada više od 70 km, kao i ostalim korisnicima, te za vrijeme tjednog odmora vikend-karta, kao i za vrijeme državnih blagdana i neradnih dana u koje se ne radi prema zakonu.</w:t>
      </w:r>
    </w:p>
    <w:p w:rsidR="00B05399" w:rsidRPr="00B05399" w:rsidRDefault="00B05399" w:rsidP="00B05399">
      <w:pPr>
        <w:ind w:firstLine="454"/>
        <w:rPr>
          <w:rFonts w:eastAsia="Calibri" w:cs="Times New Roman"/>
          <w:color w:val="auto"/>
        </w:rPr>
      </w:pPr>
      <w:r w:rsidRPr="00B05399">
        <w:rPr>
          <w:rFonts w:eastAsia="Calibri" w:cs="Times New Roman"/>
          <w:color w:val="auto"/>
        </w:rPr>
        <w:t>(3) Pravo prema stavku (2) ovoga članka ostvaruje se na osnovi zaposlenikova pisanog zahtjeva, uz koji prilaže dokaz o prebivalištu i ugovor o korištenju smještaja, u skladu s člankom 3. Uredbe o naknadama koje nemaju karakter plaće i dodatku na plaću („Službene novine Kantona Središnja Bosna“, broj: 3/12, 5/12, 10/14, 2/18 i 2/19).</w:t>
      </w:r>
    </w:p>
    <w:p w:rsidR="00B05399" w:rsidRPr="00B05399" w:rsidRDefault="00B05399" w:rsidP="00B05399">
      <w:pPr>
        <w:ind w:firstLine="454"/>
        <w:rPr>
          <w:rFonts w:eastAsia="Calibri" w:cs="Times New Roman"/>
          <w:color w:val="auto"/>
        </w:rPr>
      </w:pPr>
      <w:r w:rsidRPr="00B05399">
        <w:rPr>
          <w:rFonts w:eastAsia="Calibri" w:cs="Times New Roman"/>
          <w:color w:val="auto"/>
        </w:rPr>
        <w:t>(4) Zaposlenik može koristiti pravo iz stavka (1) ili stavka (2) ovoga članka. Prava iz stavka (1) i stavka (2) ovoga članka međusobno se isključuju.</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24.</w:t>
      </w:r>
    </w:p>
    <w:p w:rsidR="00B05399" w:rsidRPr="00B05399" w:rsidRDefault="00B05399" w:rsidP="00B05399">
      <w:pPr>
        <w:jc w:val="center"/>
        <w:rPr>
          <w:rFonts w:eastAsia="Calibri" w:cs="Times New Roman"/>
          <w:color w:val="auto"/>
        </w:rPr>
      </w:pPr>
      <w:r w:rsidRPr="00B05399">
        <w:rPr>
          <w:rFonts w:eastAsia="Calibri" w:cs="Times New Roman"/>
          <w:b/>
          <w:color w:val="auto"/>
        </w:rPr>
        <w:t>(Naknada za prehranu tijekom rada)</w:t>
      </w:r>
    </w:p>
    <w:p w:rsidR="00B05399" w:rsidRPr="00B05399" w:rsidRDefault="00B05399" w:rsidP="00B05399">
      <w:pPr>
        <w:ind w:firstLine="454"/>
        <w:rPr>
          <w:rFonts w:eastAsia="Calibri" w:cs="Times New Roman"/>
          <w:color w:val="auto"/>
        </w:rPr>
      </w:pPr>
      <w:r w:rsidRPr="00B05399">
        <w:rPr>
          <w:rFonts w:eastAsia="Calibri" w:cs="Times New Roman"/>
          <w:color w:val="auto"/>
        </w:rPr>
        <w:t xml:space="preserve">Zaposlenik u srednjoj školi ima pravo na novčanu naknadu za prehranu tijekom rada (topli obrok) u iznosu od </w:t>
      </w:r>
      <w:r w:rsidRPr="00B05399">
        <w:rPr>
          <w:rFonts w:eastAsia="Calibri" w:cs="Times New Roman"/>
          <w:bCs/>
          <w:iCs/>
          <w:color w:val="auto"/>
        </w:rPr>
        <w:t>1 %</w:t>
      </w:r>
      <w:r w:rsidRPr="00B05399">
        <w:rPr>
          <w:rFonts w:eastAsia="Calibri" w:cs="Times New Roman"/>
          <w:color w:val="auto"/>
        </w:rPr>
        <w:t xml:space="preserve"> prosječne netoplaće isplaćene u Federaciji, prema posljednjem objavljenom statističkom podatku, za sve korisnike Proračuna Kantona jednako.</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b/>
          <w:bCs/>
          <w:color w:val="auto"/>
        </w:rPr>
      </w:pPr>
      <w:r w:rsidRPr="00B05399">
        <w:rPr>
          <w:rFonts w:eastAsia="Calibri" w:cs="Times New Roman"/>
          <w:b/>
          <w:bCs/>
          <w:color w:val="auto"/>
        </w:rPr>
        <w:t>Članak 25.</w:t>
      </w:r>
    </w:p>
    <w:p w:rsidR="00B05399" w:rsidRPr="00B05399" w:rsidRDefault="00B05399" w:rsidP="00B05399">
      <w:pPr>
        <w:jc w:val="center"/>
        <w:rPr>
          <w:rFonts w:eastAsia="Times New Roman" w:cs="Times New Roman"/>
          <w:b/>
          <w:bCs/>
          <w:iCs/>
          <w:color w:val="auto"/>
        </w:rPr>
      </w:pPr>
      <w:r w:rsidRPr="00B05399">
        <w:rPr>
          <w:rFonts w:eastAsia="Times New Roman" w:cs="Times New Roman"/>
          <w:b/>
          <w:bCs/>
          <w:iCs/>
          <w:color w:val="auto"/>
        </w:rPr>
        <w:t xml:space="preserve">(Nagrada za posebna postignuća </w:t>
      </w:r>
    </w:p>
    <w:p w:rsidR="00B05399" w:rsidRPr="00B05399" w:rsidRDefault="00B05399" w:rsidP="00B05399">
      <w:pPr>
        <w:jc w:val="center"/>
        <w:rPr>
          <w:rFonts w:eastAsia="Times New Roman" w:cs="Times New Roman"/>
          <w:b/>
          <w:bCs/>
          <w:iCs/>
          <w:color w:val="auto"/>
        </w:rPr>
      </w:pPr>
      <w:r w:rsidRPr="00B05399">
        <w:rPr>
          <w:rFonts w:eastAsia="Times New Roman" w:cs="Times New Roman"/>
          <w:b/>
          <w:bCs/>
          <w:iCs/>
          <w:color w:val="auto"/>
        </w:rPr>
        <w:t>u odgojno-obrazovnom radu)</w:t>
      </w:r>
    </w:p>
    <w:p w:rsidR="00B05399" w:rsidRPr="00B05399" w:rsidRDefault="00B05399" w:rsidP="00B05399">
      <w:pPr>
        <w:ind w:firstLine="454"/>
        <w:rPr>
          <w:rFonts w:eastAsia="Times New Roman" w:cs="Times New Roman"/>
          <w:bCs/>
          <w:iCs/>
          <w:color w:val="auto"/>
        </w:rPr>
      </w:pPr>
      <w:r w:rsidRPr="00B05399">
        <w:rPr>
          <w:rFonts w:eastAsia="Times New Roman" w:cs="Times New Roman"/>
          <w:bCs/>
          <w:iCs/>
          <w:color w:val="auto"/>
        </w:rPr>
        <w:t>(1) Ministarstvo će, uz konzultacije sa sindikatima, u roku od 60 dana od dana stupanja na snagu ovoga Kolektivnog ugovora donijeti pravilnik o priznanjima i nagradama za posebna postignuća, zalaganja, doprinos i uspjeh zaposlenih u srednjim školama.</w:t>
      </w:r>
    </w:p>
    <w:p w:rsidR="00B05399" w:rsidRPr="00B05399" w:rsidRDefault="00B05399" w:rsidP="00B05399">
      <w:pPr>
        <w:ind w:firstLine="454"/>
        <w:rPr>
          <w:rFonts w:eastAsia="Calibri" w:cs="Times New Roman"/>
          <w:bCs/>
          <w:color w:val="auto"/>
        </w:rPr>
      </w:pPr>
      <w:r w:rsidRPr="00B05399">
        <w:rPr>
          <w:rFonts w:eastAsia="Calibri" w:cs="Times New Roman"/>
          <w:bCs/>
          <w:iCs/>
          <w:color w:val="auto"/>
        </w:rPr>
        <w:t>(2) Škole su obvezane u godišnjem planu i programu rada škole izraditi program obilježavanja 5. listopada – Svjetski dan učitelja, te ga ostvariti u prostorijama škole.</w:t>
      </w:r>
    </w:p>
    <w:p w:rsidR="00B05399" w:rsidRPr="00B05399" w:rsidRDefault="00B05399" w:rsidP="00B05399">
      <w:pPr>
        <w:ind w:firstLine="454"/>
        <w:rPr>
          <w:rFonts w:eastAsia="Calibri" w:cs="Times New Roman"/>
          <w:bCs/>
          <w:color w:val="auto"/>
        </w:rPr>
      </w:pPr>
      <w:r w:rsidRPr="00B05399">
        <w:rPr>
          <w:rFonts w:eastAsia="Calibri" w:cs="Times New Roman"/>
          <w:bCs/>
          <w:color w:val="auto"/>
        </w:rPr>
        <w:t>(3) Ministarstvo će, u suradnji sa sindikatima, izraditi protokol obilježavanja 5. listopada.</w:t>
      </w:r>
    </w:p>
    <w:p w:rsidR="00B05399" w:rsidRPr="00B05399" w:rsidRDefault="00B05399" w:rsidP="00B05399">
      <w:pPr>
        <w:rPr>
          <w:rFonts w:eastAsia="Calibri" w:cs="Times New Roman"/>
          <w:b/>
          <w:bCs/>
          <w:color w:val="auto"/>
          <w:highlight w:val="yellow"/>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26.</w:t>
      </w:r>
    </w:p>
    <w:p w:rsidR="00B05399" w:rsidRPr="00B05399" w:rsidRDefault="00B05399" w:rsidP="00B05399">
      <w:pPr>
        <w:jc w:val="center"/>
        <w:rPr>
          <w:rFonts w:eastAsia="Calibri" w:cs="Times New Roman"/>
          <w:b/>
          <w:color w:val="auto"/>
        </w:rPr>
      </w:pPr>
      <w:r w:rsidRPr="00B05399">
        <w:rPr>
          <w:rFonts w:eastAsia="Calibri" w:cs="Times New Roman"/>
          <w:b/>
          <w:color w:val="auto"/>
        </w:rPr>
        <w:t>(Regres za godišnji odmor)</w:t>
      </w:r>
    </w:p>
    <w:p w:rsidR="00B05399" w:rsidRPr="00B05399" w:rsidRDefault="00B05399" w:rsidP="00B05399">
      <w:pPr>
        <w:ind w:firstLine="454"/>
        <w:rPr>
          <w:rFonts w:eastAsia="Calibri" w:cs="Times New Roman"/>
          <w:b/>
          <w:color w:val="auto"/>
          <w:u w:val="single"/>
        </w:rPr>
      </w:pPr>
      <w:r w:rsidRPr="00B05399">
        <w:rPr>
          <w:rFonts w:eastAsia="Calibri" w:cs="Times New Roman"/>
          <w:color w:val="auto"/>
        </w:rPr>
        <w:t>(1) Zaposlenik u srednjoj školi ima pravo na naknadu za regres, za korištenje godišnjeg odmora, u iznosu od 50 % prosječne netoplaće isplaćene u Federaciji, prema posljednjem objavljenom statističkom podatku Federalnoga zavoda za statistiku, jednako kao i svi korisnici Proračuna.</w:t>
      </w:r>
    </w:p>
    <w:p w:rsidR="00B05399" w:rsidRPr="00B05399" w:rsidRDefault="00B05399" w:rsidP="00B05399">
      <w:pPr>
        <w:ind w:firstLine="454"/>
        <w:rPr>
          <w:rFonts w:eastAsia="Calibri" w:cs="Times New Roman"/>
          <w:color w:val="auto"/>
        </w:rPr>
      </w:pPr>
      <w:r w:rsidRPr="00B05399">
        <w:rPr>
          <w:rFonts w:eastAsia="Calibri" w:cs="Times New Roman"/>
          <w:color w:val="auto"/>
        </w:rPr>
        <w:t xml:space="preserve">(2) Pravo na regres iz stavka (1) ovoga članka ima svaki zaposlenik u srednjoj školi koji je tijekom tekuće </w:t>
      </w:r>
      <w:r w:rsidRPr="00B05399">
        <w:rPr>
          <w:rFonts w:eastAsia="Calibri" w:cs="Times New Roman"/>
          <w:iCs/>
          <w:color w:val="auto"/>
        </w:rPr>
        <w:t xml:space="preserve">školske </w:t>
      </w:r>
      <w:r w:rsidRPr="00B05399">
        <w:rPr>
          <w:rFonts w:eastAsia="Calibri" w:cs="Times New Roman"/>
          <w:color w:val="auto"/>
        </w:rPr>
        <w:t>godine ostvario pravo na korištenje godišnjeg odmora.</w:t>
      </w:r>
    </w:p>
    <w:p w:rsidR="00B05399" w:rsidRPr="00B05399" w:rsidRDefault="00B05399" w:rsidP="00B05399">
      <w:pPr>
        <w:ind w:firstLine="454"/>
        <w:rPr>
          <w:rFonts w:eastAsia="Calibri" w:cs="Times New Roman"/>
          <w:color w:val="auto"/>
        </w:rPr>
      </w:pPr>
      <w:r w:rsidRPr="00B05399">
        <w:rPr>
          <w:rFonts w:eastAsia="Calibri" w:cs="Times New Roman"/>
          <w:color w:val="auto"/>
        </w:rPr>
        <w:t>(3) Svim zaposlenicima iz stavka (2) ovoga članka pripada pravo na regres iz stavka (1) nezavisno od postotka norme.</w:t>
      </w:r>
    </w:p>
    <w:p w:rsidR="00B05399" w:rsidRPr="00B05399" w:rsidRDefault="00B05399" w:rsidP="00B05399">
      <w:pPr>
        <w:ind w:firstLine="454"/>
        <w:rPr>
          <w:rFonts w:eastAsia="Calibri" w:cs="Times New Roman"/>
          <w:color w:val="auto"/>
        </w:rPr>
      </w:pPr>
      <w:r w:rsidRPr="00B05399">
        <w:rPr>
          <w:rFonts w:eastAsia="Calibri" w:cs="Times New Roman"/>
          <w:color w:val="auto"/>
        </w:rPr>
        <w:t>(4) Pravo iz stavka (1) ovoga članka zaposlenicima se isplaćuje tijekom cijele kalendarske godine a nakon što se zadovolje uvjeti iz stavka (2) ovoga članka.</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27.</w:t>
      </w:r>
    </w:p>
    <w:p w:rsidR="00B05399" w:rsidRPr="00B05399" w:rsidRDefault="00B05399" w:rsidP="00B05399">
      <w:pPr>
        <w:jc w:val="center"/>
        <w:rPr>
          <w:rFonts w:eastAsia="Calibri" w:cs="Times New Roman"/>
          <w:b/>
          <w:color w:val="auto"/>
        </w:rPr>
      </w:pPr>
      <w:r w:rsidRPr="00B05399">
        <w:rPr>
          <w:rFonts w:eastAsia="Calibri" w:cs="Times New Roman"/>
          <w:b/>
          <w:color w:val="auto"/>
        </w:rPr>
        <w:t>(Naknada za izum i tehničko unapređenje)</w:t>
      </w:r>
    </w:p>
    <w:p w:rsidR="00B05399" w:rsidRPr="00B05399" w:rsidRDefault="00B05399" w:rsidP="00B05399">
      <w:pPr>
        <w:ind w:firstLine="454"/>
        <w:rPr>
          <w:rFonts w:eastAsia="Calibri" w:cs="Times New Roman"/>
          <w:color w:val="auto"/>
        </w:rPr>
      </w:pPr>
      <w:r w:rsidRPr="00B05399">
        <w:rPr>
          <w:rFonts w:eastAsia="Calibri" w:cs="Times New Roman"/>
          <w:color w:val="auto"/>
        </w:rPr>
        <w:lastRenderedPageBreak/>
        <w:t>(1) Zaposleniku pripada naknada za izum i tehničko unapređenje koje je ostvario na radu ili u vezi s radom, s tim da taj izum odnosno tehničko unapređenje koristi u srednjoj školi.</w:t>
      </w:r>
    </w:p>
    <w:p w:rsidR="00B05399" w:rsidRPr="00B05399" w:rsidRDefault="00B05399" w:rsidP="00B05399">
      <w:pPr>
        <w:ind w:firstLine="454"/>
        <w:rPr>
          <w:rFonts w:eastAsia="Calibri" w:cs="Times New Roman"/>
          <w:color w:val="auto"/>
        </w:rPr>
      </w:pPr>
      <w:r w:rsidRPr="00B05399">
        <w:rPr>
          <w:rFonts w:eastAsia="Calibri" w:cs="Times New Roman"/>
          <w:color w:val="auto"/>
        </w:rPr>
        <w:t>(2) Visina naknade iz stavka (1) ovoga članka utvrđuje se posebnim ugovorom između zaposlenika i ravnatelja škole, a isplaćuje se iz vlastitih prihoda škole.</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28.</w:t>
      </w:r>
    </w:p>
    <w:p w:rsidR="00B05399" w:rsidRPr="00B05399" w:rsidRDefault="00B05399" w:rsidP="00B05399">
      <w:pPr>
        <w:jc w:val="center"/>
        <w:rPr>
          <w:rFonts w:eastAsia="Calibri" w:cs="Times New Roman"/>
          <w:b/>
          <w:color w:val="auto"/>
        </w:rPr>
      </w:pPr>
      <w:r w:rsidRPr="00B05399">
        <w:rPr>
          <w:rFonts w:eastAsia="Calibri" w:cs="Times New Roman"/>
          <w:b/>
          <w:color w:val="auto"/>
        </w:rPr>
        <w:t xml:space="preserve">(Naknada u slučaju ozljede na radu, </w:t>
      </w:r>
    </w:p>
    <w:p w:rsidR="00B05399" w:rsidRPr="00B05399" w:rsidRDefault="00B05399" w:rsidP="00B05399">
      <w:pPr>
        <w:jc w:val="center"/>
        <w:rPr>
          <w:rFonts w:eastAsia="Calibri" w:cs="Times New Roman"/>
          <w:b/>
          <w:color w:val="auto"/>
        </w:rPr>
      </w:pPr>
      <w:r w:rsidRPr="00B05399">
        <w:rPr>
          <w:rFonts w:eastAsia="Calibri" w:cs="Times New Roman"/>
          <w:b/>
          <w:color w:val="auto"/>
        </w:rPr>
        <w:t>teške bolesti, invalidnosti i smrti)</w:t>
      </w:r>
    </w:p>
    <w:p w:rsidR="00B05399" w:rsidRPr="00B05399" w:rsidRDefault="00B05399" w:rsidP="00B05399">
      <w:pPr>
        <w:ind w:firstLine="454"/>
        <w:rPr>
          <w:rFonts w:eastAsia="Calibri" w:cs="Times New Roman"/>
          <w:color w:val="auto"/>
        </w:rPr>
      </w:pPr>
      <w:r w:rsidRPr="00B05399">
        <w:rPr>
          <w:rFonts w:eastAsia="Calibri" w:cs="Times New Roman"/>
          <w:color w:val="auto"/>
        </w:rPr>
        <w:t>(1) U slučaju teške invalidnosti zaposlenika u srednjoj školi ili člana njegove uže obitelji, isplaćuje se jednokratna novčana pomoć u iznosu dviju prosječnih netoplaća isplaćenih u Federaciji, prema posljednjem objavljenom statističkom podatku, a teškom invalidnošću smatra se invalidnost od najmanje 60 %, što se dokazuje posebnim rješenjem.</w:t>
      </w:r>
    </w:p>
    <w:p w:rsidR="00B05399" w:rsidRPr="00B05399" w:rsidRDefault="00B05399" w:rsidP="00B05399">
      <w:pPr>
        <w:ind w:firstLine="454"/>
        <w:rPr>
          <w:rFonts w:eastAsia="Calibri" w:cs="Times New Roman"/>
          <w:color w:val="auto"/>
        </w:rPr>
      </w:pPr>
      <w:r w:rsidRPr="00B05399">
        <w:rPr>
          <w:rFonts w:eastAsia="Calibri" w:cs="Times New Roman"/>
          <w:color w:val="auto"/>
        </w:rPr>
        <w:t>(2) U slučaju ozljede na radu ili teške bolesti zaposlenika u srednjoj školi ili člana njegove uže obitelji, isplaćuje se jednokratna novčana pomoć u iznosu jedne prosječne netoplaće isplaćene u Federaciji, prema posljednjem objavljenom statističkom podatku, u skladu s Naredbom o Listi teških bolesti i teških tjelesnih ozljeda na osnovi kojih se ostvaruje naknada u slučaju teške invalidnosti ili teške bolesti („Službene novine Kantona Središnja Bosna“, broj 8/06).</w:t>
      </w:r>
    </w:p>
    <w:p w:rsidR="00B05399" w:rsidRPr="00B05399" w:rsidRDefault="00B05399" w:rsidP="00B05399">
      <w:pPr>
        <w:ind w:firstLine="454"/>
        <w:rPr>
          <w:rFonts w:eastAsia="Calibri" w:cs="Times New Roman"/>
          <w:color w:val="auto"/>
        </w:rPr>
      </w:pPr>
      <w:r w:rsidRPr="00B05399">
        <w:rPr>
          <w:rFonts w:eastAsia="Calibri" w:cs="Times New Roman"/>
          <w:color w:val="auto"/>
        </w:rPr>
        <w:t>(3) U slučaju smrti djelatnika zaposlenog u srednjoj školi, njegovoj obitelji isplaćuje se naknada za troškove pogreba u iznosu triju prosječnih netoplaća isplaćenih u Federaciji, prema posljednjem objavljenom statističkom podatku.</w:t>
      </w:r>
    </w:p>
    <w:p w:rsidR="00B05399" w:rsidRPr="00B05399" w:rsidRDefault="00B05399" w:rsidP="00B05399">
      <w:pPr>
        <w:ind w:firstLine="454"/>
        <w:rPr>
          <w:rFonts w:eastAsia="Calibri" w:cs="Times New Roman"/>
          <w:color w:val="auto"/>
        </w:rPr>
      </w:pPr>
      <w:r w:rsidRPr="00B05399">
        <w:rPr>
          <w:rFonts w:eastAsia="Calibri" w:cs="Times New Roman"/>
          <w:color w:val="auto"/>
        </w:rPr>
        <w:t>(4) U slučaju smrti člana uže obitelji zaposlenika u srednjoj školi, isplaćuje se naknada u iznosu dviju prosječnih netoplaća isplaćenih u Federaciji, prema posljednjem objavljenom statističkom podatku.</w:t>
      </w:r>
    </w:p>
    <w:p w:rsidR="00B05399" w:rsidRPr="00B05399" w:rsidRDefault="00B05399" w:rsidP="00B05399">
      <w:pPr>
        <w:ind w:firstLine="454"/>
        <w:rPr>
          <w:rFonts w:eastAsia="Calibri" w:cs="Times New Roman"/>
          <w:color w:val="auto"/>
        </w:rPr>
      </w:pPr>
      <w:r w:rsidRPr="00B05399">
        <w:rPr>
          <w:rFonts w:eastAsia="Calibri" w:cs="Times New Roman"/>
          <w:color w:val="auto"/>
        </w:rPr>
        <w:t>(5) Članom uže obitelji, u smislu stavaka (1), (2) i (4) ovoga članka, smatraju se:</w:t>
      </w:r>
    </w:p>
    <w:p w:rsidR="00B05399" w:rsidRPr="00B05399" w:rsidRDefault="00B05399" w:rsidP="00B05399">
      <w:pPr>
        <w:ind w:firstLine="454"/>
        <w:rPr>
          <w:rFonts w:eastAsia="Calibri" w:cs="Times New Roman"/>
          <w:color w:val="auto"/>
        </w:rPr>
      </w:pPr>
      <w:r w:rsidRPr="00B05399">
        <w:rPr>
          <w:rFonts w:eastAsia="Calibri" w:cs="Times New Roman"/>
          <w:color w:val="auto"/>
        </w:rPr>
        <w:t>a) bračni i izvanbračni drug ako žive u zajedničkom kućanstvu;</w:t>
      </w:r>
    </w:p>
    <w:p w:rsidR="00B05399" w:rsidRPr="00B05399" w:rsidRDefault="00B05399" w:rsidP="00B05399">
      <w:pPr>
        <w:ind w:firstLine="454"/>
        <w:rPr>
          <w:rFonts w:eastAsia="Calibri" w:cs="Times New Roman"/>
          <w:color w:val="auto"/>
        </w:rPr>
      </w:pPr>
      <w:r w:rsidRPr="00B05399">
        <w:rPr>
          <w:rFonts w:eastAsia="Calibri" w:cs="Times New Roman"/>
          <w:color w:val="auto"/>
        </w:rPr>
        <w:t>b) dijete (bračno, izvanbračno ili posvojeno, pastorče i dijete bez roditelja uzeto na uzdržavanje) do 18 godina odnosno 26 godina života ako je na redovitom školovanju i nije u radnome odnosu, a dijete nesposobno za rad, bez obzira na dob;</w:t>
      </w:r>
    </w:p>
    <w:p w:rsidR="00B05399" w:rsidRPr="00B05399" w:rsidRDefault="00B05399" w:rsidP="00B05399">
      <w:pPr>
        <w:ind w:firstLine="454"/>
        <w:rPr>
          <w:rFonts w:eastAsia="Calibri" w:cs="Times New Roman"/>
          <w:color w:val="auto"/>
        </w:rPr>
      </w:pPr>
      <w:r w:rsidRPr="00B05399">
        <w:rPr>
          <w:rFonts w:eastAsia="Calibri" w:cs="Times New Roman"/>
          <w:color w:val="auto"/>
        </w:rPr>
        <w:t>c) roditelji (otac, majka, očuh, maćeha i posvojitelji);</w:t>
      </w:r>
    </w:p>
    <w:p w:rsidR="00B05399" w:rsidRPr="00B05399" w:rsidRDefault="00B05399" w:rsidP="00B05399">
      <w:pPr>
        <w:ind w:firstLine="454"/>
        <w:rPr>
          <w:rFonts w:eastAsia="Calibri" w:cs="Times New Roman"/>
          <w:color w:val="auto"/>
        </w:rPr>
      </w:pPr>
      <w:r w:rsidRPr="00B05399">
        <w:rPr>
          <w:rFonts w:eastAsia="Calibri" w:cs="Times New Roman"/>
          <w:color w:val="auto"/>
        </w:rPr>
        <w:t>d) braća i sestre bez roditelja, do 18 godina odnosno 26 godina života ako su na redovitom školovanju i nemaju drugih prihoda, nego ih korisnik naknade stvarno uzdržava, ili je obveza njihova uzdržavanja zakonom utvrđena, a ako su nesposobni za rad, bez obzira na životnu dob, pod uvjetom da s njim žive u zajedničkom kućanstvu, te unučad ako nemaju roditelja i žive u zajedničkom kućanstvu s djelatnikom zaposlenim u srednjoj školi.</w:t>
      </w:r>
    </w:p>
    <w:p w:rsidR="00B05399" w:rsidRPr="00B05399" w:rsidRDefault="00B05399" w:rsidP="00B05399">
      <w:pPr>
        <w:ind w:firstLine="454"/>
        <w:rPr>
          <w:rFonts w:eastAsia="Calibri" w:cs="Times New Roman"/>
          <w:color w:val="auto"/>
        </w:rPr>
      </w:pPr>
      <w:r w:rsidRPr="00B05399">
        <w:rPr>
          <w:rFonts w:eastAsia="Calibri" w:cs="Times New Roman"/>
          <w:color w:val="auto"/>
        </w:rPr>
        <w:t>(6) Ako u srednjoj školi rade dva člana ili više članova obitelji, naknada iz stavka (3) ovoga članka isplaćuje se samo jednom zaposlenom članu obitelji ili procentualno svim članovima obitelji zaposlenim u školi.</w:t>
      </w:r>
    </w:p>
    <w:p w:rsidR="00B05399" w:rsidRPr="00B05399" w:rsidRDefault="00B05399" w:rsidP="00B05399">
      <w:pPr>
        <w:ind w:firstLine="454"/>
        <w:rPr>
          <w:rFonts w:eastAsia="Calibri" w:cs="Times New Roman"/>
          <w:color w:val="auto"/>
        </w:rPr>
      </w:pPr>
      <w:r w:rsidRPr="00B05399">
        <w:rPr>
          <w:rFonts w:eastAsia="Calibri" w:cs="Times New Roman"/>
          <w:color w:val="auto"/>
        </w:rPr>
        <w:t xml:space="preserve">(7) </w:t>
      </w:r>
      <w:r w:rsidRPr="00B05399">
        <w:rPr>
          <w:rFonts w:eastAsia="Calibri" w:cs="Times New Roman"/>
          <w:bCs/>
          <w:color w:val="auto"/>
        </w:rPr>
        <w:t xml:space="preserve">Zaposlenik </w:t>
      </w:r>
      <w:r w:rsidRPr="00B05399">
        <w:rPr>
          <w:rFonts w:eastAsia="Calibri" w:cs="Times New Roman"/>
          <w:color w:val="auto"/>
        </w:rPr>
        <w:t>u srednjoj školi ima pravo na osiguranje od posljedica nesretnoga slučaja, s uključenim rizikom prirodne smrti, za vrijeme trajanja radnoga odnosa u srednjoj školi.</w:t>
      </w:r>
    </w:p>
    <w:p w:rsidR="00B05399" w:rsidRPr="00B05399" w:rsidRDefault="00B05399" w:rsidP="00B05399">
      <w:pPr>
        <w:ind w:firstLine="454"/>
        <w:rPr>
          <w:rFonts w:eastAsia="Calibri" w:cs="Times New Roman"/>
          <w:color w:val="auto"/>
        </w:rPr>
      </w:pPr>
      <w:r w:rsidRPr="00B05399">
        <w:rPr>
          <w:rFonts w:eastAsia="Calibri" w:cs="Times New Roman"/>
          <w:color w:val="auto"/>
        </w:rPr>
        <w:t>(8) Iznos osiguranja iz stavka (7) ovoga članka određuje se prema polici osiguranja od posljedica nesretnoga slučaja odnosno polici osiguranja od prirodne smrti.</w:t>
      </w:r>
    </w:p>
    <w:p w:rsidR="00B05399" w:rsidRPr="00B05399" w:rsidRDefault="00B05399" w:rsidP="00B05399">
      <w:pPr>
        <w:ind w:firstLine="454"/>
        <w:rPr>
          <w:rFonts w:eastAsia="Calibri" w:cs="Times New Roman"/>
          <w:color w:val="auto"/>
        </w:rPr>
      </w:pPr>
      <w:r w:rsidRPr="00B05399">
        <w:rPr>
          <w:rFonts w:eastAsia="Calibri" w:cs="Times New Roman"/>
          <w:color w:val="auto"/>
        </w:rPr>
        <w:t>(9) Ugovor o osiguranju s odgovarajućom kućom sklapa Služba za zajedničke poslove tijela Kantona Središnja Bosna, a na temelju informacija koje dostavi ravnatelj srednje škole za sve zaposlenike u toj srednjoj školi, u skladu s Kolektivnim ugovorom.</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29.</w:t>
      </w:r>
    </w:p>
    <w:p w:rsidR="00B05399" w:rsidRPr="00B05399" w:rsidRDefault="00B05399" w:rsidP="00B05399">
      <w:pPr>
        <w:jc w:val="center"/>
        <w:rPr>
          <w:rFonts w:eastAsia="Calibri" w:cs="Times New Roman"/>
          <w:b/>
          <w:color w:val="auto"/>
        </w:rPr>
      </w:pPr>
      <w:r w:rsidRPr="00B05399">
        <w:rPr>
          <w:rFonts w:eastAsia="Calibri" w:cs="Times New Roman"/>
          <w:b/>
          <w:color w:val="auto"/>
        </w:rPr>
        <w:t xml:space="preserve">Pravo na naknadu </w:t>
      </w:r>
    </w:p>
    <w:p w:rsidR="00B05399" w:rsidRPr="00B05399" w:rsidRDefault="00B05399" w:rsidP="00B05399">
      <w:pPr>
        <w:jc w:val="center"/>
        <w:rPr>
          <w:rFonts w:eastAsia="Calibri" w:cs="Times New Roman"/>
          <w:b/>
          <w:color w:val="auto"/>
        </w:rPr>
      </w:pPr>
      <w:r w:rsidRPr="00B05399">
        <w:rPr>
          <w:rFonts w:eastAsia="Calibri" w:cs="Times New Roman"/>
          <w:b/>
          <w:color w:val="auto"/>
        </w:rPr>
        <w:t>za troškove službenoga putovanja)</w:t>
      </w:r>
    </w:p>
    <w:p w:rsidR="00B05399" w:rsidRPr="00B05399" w:rsidRDefault="00B05399" w:rsidP="00B05399">
      <w:pPr>
        <w:ind w:firstLine="454"/>
        <w:rPr>
          <w:rFonts w:eastAsia="Calibri" w:cs="Times New Roman"/>
          <w:color w:val="auto"/>
        </w:rPr>
      </w:pPr>
      <w:r w:rsidRPr="00B05399">
        <w:rPr>
          <w:rFonts w:eastAsia="Calibri" w:cs="Times New Roman"/>
          <w:bCs/>
          <w:color w:val="auto"/>
        </w:rPr>
        <w:t xml:space="preserve">Zaposlenik </w:t>
      </w:r>
      <w:r w:rsidRPr="00B05399">
        <w:rPr>
          <w:rFonts w:eastAsia="Calibri" w:cs="Times New Roman"/>
          <w:color w:val="auto"/>
        </w:rPr>
        <w:t>u srednjoj školi ima pravo na naknadu za troškove koji nastanu u vezi sa službenim putovanjem u inozemstvo i na području Bosne i Hercegovine, koja se ostvaruje prema odredbama Uredbe o naknadama koje nemaju karakter plaće i dodatku na plaću, u kantonalnim tijelima uprave, kao i za ostale korisnike Proračuna.</w:t>
      </w:r>
    </w:p>
    <w:p w:rsidR="00B05399" w:rsidRPr="00B05399" w:rsidRDefault="00B05399" w:rsidP="00B05399">
      <w:pPr>
        <w:rPr>
          <w:rFonts w:eastAsia="Calibri" w:cs="Times New Roman"/>
          <w:color w:val="auto"/>
        </w:rPr>
      </w:pPr>
    </w:p>
    <w:p w:rsidR="00B05399" w:rsidRPr="00B05399" w:rsidRDefault="00B05399" w:rsidP="00B05399">
      <w:pPr>
        <w:rPr>
          <w:rFonts w:eastAsia="Calibri" w:cs="Times New Roman"/>
          <w:b/>
          <w:color w:val="auto"/>
        </w:rPr>
      </w:pPr>
      <w:r w:rsidRPr="00B05399">
        <w:rPr>
          <w:rFonts w:eastAsia="Calibri" w:cs="Times New Roman"/>
          <w:b/>
          <w:color w:val="auto"/>
        </w:rPr>
        <w:t>VI. OTPREMNINA, PRESTANAK UGOVORA O RADU / RADNOGA ODNOSA</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30.</w:t>
      </w:r>
    </w:p>
    <w:p w:rsidR="00B05399" w:rsidRPr="00B05399" w:rsidRDefault="00B05399" w:rsidP="00B05399">
      <w:pPr>
        <w:jc w:val="center"/>
        <w:rPr>
          <w:rFonts w:eastAsia="Calibri" w:cs="Times New Roman"/>
          <w:b/>
          <w:color w:val="auto"/>
        </w:rPr>
      </w:pPr>
      <w:r w:rsidRPr="00B05399">
        <w:rPr>
          <w:rFonts w:eastAsia="Calibri" w:cs="Times New Roman"/>
          <w:b/>
          <w:color w:val="auto"/>
        </w:rPr>
        <w:t>(Naknada u slučaju prekobrojnosti)</w:t>
      </w:r>
    </w:p>
    <w:p w:rsidR="00B05399" w:rsidRPr="00B05399" w:rsidRDefault="00B05399" w:rsidP="00B05399">
      <w:pPr>
        <w:ind w:firstLine="454"/>
        <w:rPr>
          <w:rFonts w:eastAsia="Calibri" w:cs="Times New Roman"/>
          <w:color w:val="auto"/>
        </w:rPr>
      </w:pPr>
      <w:r w:rsidRPr="00B05399">
        <w:rPr>
          <w:rFonts w:eastAsia="Calibri" w:cs="Times New Roman"/>
          <w:color w:val="auto"/>
        </w:rPr>
        <w:t>U slučaju prestanka radnoga odnosa zaposlenika u srednjoj školi zbog prekobrojnosti, taj zaposlenik ima pravo na naknadu, i to:</w:t>
      </w:r>
    </w:p>
    <w:p w:rsidR="00B05399" w:rsidRPr="00B05399" w:rsidRDefault="00B05399" w:rsidP="00B05399">
      <w:pPr>
        <w:ind w:firstLine="454"/>
        <w:rPr>
          <w:rFonts w:eastAsia="Calibri" w:cs="Times New Roman"/>
          <w:color w:val="auto"/>
        </w:rPr>
      </w:pPr>
      <w:r w:rsidRPr="00B05399">
        <w:rPr>
          <w:rFonts w:eastAsia="Calibri" w:cs="Times New Roman"/>
          <w:color w:val="auto"/>
        </w:rPr>
        <w:t>a) u iznosu svojih triju netoplaća, za radni staž do 10 godina;</w:t>
      </w:r>
    </w:p>
    <w:p w:rsidR="00B05399" w:rsidRPr="00B05399" w:rsidRDefault="00B05399" w:rsidP="00B05399">
      <w:pPr>
        <w:ind w:firstLine="454"/>
        <w:rPr>
          <w:rFonts w:eastAsia="Calibri" w:cs="Times New Roman"/>
          <w:color w:val="auto"/>
        </w:rPr>
      </w:pPr>
      <w:r w:rsidRPr="00B05399">
        <w:rPr>
          <w:rFonts w:eastAsia="Calibri" w:cs="Times New Roman"/>
          <w:color w:val="auto"/>
        </w:rPr>
        <w:t>b) u iznosu svojih šest netoplaća, za radni staž od 11 do 30 godina;</w:t>
      </w:r>
    </w:p>
    <w:p w:rsidR="00B05399" w:rsidRPr="00B05399" w:rsidRDefault="00B05399" w:rsidP="00B05399">
      <w:pPr>
        <w:ind w:firstLine="454"/>
        <w:rPr>
          <w:rFonts w:eastAsia="Calibri" w:cs="Times New Roman"/>
          <w:color w:val="auto"/>
        </w:rPr>
      </w:pPr>
      <w:r w:rsidRPr="00B05399">
        <w:rPr>
          <w:rFonts w:eastAsia="Calibri" w:cs="Times New Roman"/>
          <w:color w:val="auto"/>
        </w:rPr>
        <w:t>c) u iznosu svojih deset netoplaća, za radni staž preko 30 godina.</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lastRenderedPageBreak/>
        <w:t>Članak 31.</w:t>
      </w:r>
    </w:p>
    <w:p w:rsidR="00B05399" w:rsidRPr="00B05399" w:rsidRDefault="00B05399" w:rsidP="00B05399">
      <w:pPr>
        <w:jc w:val="center"/>
        <w:rPr>
          <w:rFonts w:eastAsia="Calibri" w:cs="Times New Roman"/>
          <w:b/>
          <w:color w:val="auto"/>
        </w:rPr>
      </w:pPr>
      <w:r w:rsidRPr="00B05399">
        <w:rPr>
          <w:rFonts w:eastAsia="Calibri" w:cs="Times New Roman"/>
          <w:b/>
          <w:color w:val="auto"/>
        </w:rPr>
        <w:t>(Otpremnina)</w:t>
      </w:r>
    </w:p>
    <w:p w:rsidR="00B05399" w:rsidRPr="00B05399" w:rsidRDefault="00B05399" w:rsidP="00B05399">
      <w:pPr>
        <w:ind w:firstLine="454"/>
        <w:rPr>
          <w:rFonts w:eastAsia="Calibri" w:cs="Times New Roman"/>
          <w:color w:val="auto"/>
        </w:rPr>
      </w:pPr>
      <w:r w:rsidRPr="00B05399">
        <w:rPr>
          <w:rFonts w:eastAsia="Calibri" w:cs="Times New Roman"/>
          <w:color w:val="auto"/>
        </w:rPr>
        <w:t>(1) Zaposlenik u srednjoj školi ima pravo na otpremninu pri odlasku u mirovinu, u iznosu svojih pet ostvarenih prosječnih netoplaća isplaćenih u prethodnih pet mjeseci.</w:t>
      </w:r>
    </w:p>
    <w:p w:rsidR="00B05399" w:rsidRPr="00B05399" w:rsidRDefault="00B05399" w:rsidP="00B05399">
      <w:pPr>
        <w:ind w:firstLine="454"/>
        <w:rPr>
          <w:rFonts w:eastAsia="Calibri" w:cs="Times New Roman"/>
          <w:color w:val="auto"/>
        </w:rPr>
      </w:pPr>
      <w:r w:rsidRPr="00B05399">
        <w:rPr>
          <w:rFonts w:eastAsia="Calibri" w:cs="Times New Roman"/>
          <w:color w:val="auto"/>
        </w:rPr>
        <w:t>(2) Zaposleniku sa smanjenom normom, pri odlasku u mirovinu isplaćuje se pet punih plaća za pripadajući platni razred, isplaćenih za punu normu.</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32.</w:t>
      </w:r>
    </w:p>
    <w:p w:rsidR="00B05399" w:rsidRPr="00B05399" w:rsidRDefault="00B05399" w:rsidP="00B05399">
      <w:pPr>
        <w:jc w:val="center"/>
        <w:rPr>
          <w:rFonts w:eastAsia="Calibri" w:cs="Times New Roman"/>
          <w:b/>
          <w:color w:val="auto"/>
        </w:rPr>
      </w:pPr>
      <w:r w:rsidRPr="00B05399">
        <w:rPr>
          <w:rFonts w:eastAsia="Calibri" w:cs="Times New Roman"/>
          <w:b/>
          <w:color w:val="auto"/>
        </w:rPr>
        <w:t>(Otkazni rok)</w:t>
      </w:r>
    </w:p>
    <w:p w:rsidR="00B05399" w:rsidRPr="00B05399" w:rsidRDefault="00B05399" w:rsidP="00B05399">
      <w:pPr>
        <w:ind w:firstLine="454"/>
        <w:rPr>
          <w:rFonts w:eastAsia="Calibri" w:cs="Times New Roman"/>
          <w:color w:val="auto"/>
        </w:rPr>
      </w:pPr>
      <w:r w:rsidRPr="00B05399">
        <w:rPr>
          <w:rFonts w:eastAsia="Calibri" w:cs="Times New Roman"/>
          <w:color w:val="auto"/>
        </w:rPr>
        <w:t>(1) U skladu sa Zakonom o radu i ovim Kolektivnim ugovorom, zaposlenik kojemu se otkazuje ugovor o radu ima pravo na otkazni rok, ovisno o godinama mirovinskoga staža, kako slijedi:</w:t>
      </w:r>
    </w:p>
    <w:p w:rsidR="00B05399" w:rsidRPr="00B05399" w:rsidRDefault="00B05399" w:rsidP="00B05399">
      <w:pPr>
        <w:ind w:firstLine="454"/>
        <w:rPr>
          <w:rFonts w:eastAsia="Calibri" w:cs="Times New Roman"/>
          <w:color w:val="auto"/>
        </w:rPr>
      </w:pPr>
      <w:r w:rsidRPr="00B05399">
        <w:rPr>
          <w:rFonts w:eastAsia="Calibri" w:cs="Times New Roman"/>
          <w:color w:val="auto"/>
        </w:rPr>
        <w:t>a) do 10 godina mirovinskoga staža.................................................................................................1 mjesec;</w:t>
      </w:r>
    </w:p>
    <w:p w:rsidR="00B05399" w:rsidRPr="00B05399" w:rsidRDefault="00B05399" w:rsidP="00B05399">
      <w:pPr>
        <w:ind w:firstLine="454"/>
        <w:rPr>
          <w:rFonts w:eastAsia="Calibri" w:cs="Times New Roman"/>
          <w:color w:val="auto"/>
        </w:rPr>
      </w:pPr>
      <w:r w:rsidRPr="00B05399">
        <w:rPr>
          <w:rFonts w:eastAsia="Calibri" w:cs="Times New Roman"/>
          <w:color w:val="auto"/>
        </w:rPr>
        <w:t>b) do 20 godina mirovinskoga staža................................................................................................2 mjeseca;</w:t>
      </w:r>
    </w:p>
    <w:p w:rsidR="00B05399" w:rsidRPr="00B05399" w:rsidRDefault="00B05399" w:rsidP="00B05399">
      <w:pPr>
        <w:ind w:firstLine="454"/>
        <w:rPr>
          <w:rFonts w:eastAsia="Calibri" w:cs="Times New Roman"/>
          <w:color w:val="auto"/>
        </w:rPr>
      </w:pPr>
      <w:r w:rsidRPr="00B05399">
        <w:rPr>
          <w:rFonts w:eastAsia="Calibri" w:cs="Times New Roman"/>
          <w:color w:val="auto"/>
        </w:rPr>
        <w:t>c) preko 20 godina mirovinskoga staža..........................................................................................3 mjeseca.</w:t>
      </w:r>
    </w:p>
    <w:p w:rsidR="00B05399" w:rsidRPr="00B05399" w:rsidRDefault="00B05399" w:rsidP="00B05399">
      <w:pPr>
        <w:ind w:firstLine="454"/>
        <w:rPr>
          <w:rFonts w:eastAsia="Calibri" w:cs="Times New Roman"/>
          <w:color w:val="auto"/>
        </w:rPr>
      </w:pPr>
      <w:r w:rsidRPr="00B05399">
        <w:rPr>
          <w:rFonts w:eastAsia="Calibri" w:cs="Times New Roman"/>
          <w:color w:val="auto"/>
        </w:rPr>
        <w:t>(2) Ako ugovor o radu ne prestaje sporazumno, zaposleniku koji otkazuje ugovor o radu otkazni rok utvrđuje se u trajanju od 15 dana.</w:t>
      </w:r>
    </w:p>
    <w:p w:rsidR="00B05399" w:rsidRPr="00B05399" w:rsidRDefault="00B05399" w:rsidP="00B05399">
      <w:pPr>
        <w:rPr>
          <w:rFonts w:eastAsia="Calibri" w:cs="Times New Roman"/>
          <w:color w:val="auto"/>
        </w:rPr>
      </w:pPr>
    </w:p>
    <w:p w:rsidR="00B05399" w:rsidRPr="00B05399" w:rsidRDefault="00B05399" w:rsidP="00B05399">
      <w:pPr>
        <w:rPr>
          <w:rFonts w:eastAsia="Calibri" w:cs="Times New Roman"/>
          <w:b/>
          <w:color w:val="auto"/>
        </w:rPr>
      </w:pPr>
      <w:r w:rsidRPr="00B05399">
        <w:rPr>
          <w:rFonts w:eastAsia="Calibri" w:cs="Times New Roman"/>
          <w:b/>
          <w:color w:val="auto"/>
        </w:rPr>
        <w:t>VII. STRUČNO USAVRŠAVANJE I OSPOSOBLJAVANJE ZA RAD</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33.</w:t>
      </w:r>
    </w:p>
    <w:p w:rsidR="00B05399" w:rsidRPr="00B05399" w:rsidRDefault="00B05399" w:rsidP="00B05399">
      <w:pPr>
        <w:jc w:val="center"/>
        <w:rPr>
          <w:rFonts w:eastAsia="Calibri" w:cs="Times New Roman"/>
          <w:b/>
          <w:color w:val="auto"/>
        </w:rPr>
      </w:pPr>
      <w:r w:rsidRPr="00B05399">
        <w:rPr>
          <w:rFonts w:eastAsia="Calibri" w:cs="Times New Roman"/>
          <w:b/>
          <w:color w:val="auto"/>
        </w:rPr>
        <w:t>(Stručno usavršavanje i osposobljavanje)</w:t>
      </w:r>
    </w:p>
    <w:p w:rsidR="00B05399" w:rsidRPr="00B05399" w:rsidRDefault="00B05399" w:rsidP="00B05399">
      <w:pPr>
        <w:ind w:firstLine="454"/>
        <w:rPr>
          <w:rFonts w:eastAsia="Calibri" w:cs="Times New Roman"/>
          <w:color w:val="auto"/>
        </w:rPr>
      </w:pPr>
      <w:r w:rsidRPr="00B05399">
        <w:rPr>
          <w:rFonts w:eastAsia="Calibri" w:cs="Times New Roman"/>
          <w:color w:val="auto"/>
        </w:rPr>
        <w:t>(1) Radi unapređivanja odgojno-obrazovnoga rada, tijekom zaposlenikova radnog odnosa u srednjoj školi poslodavac mu organizira i osigurava daljnje usavršavanje i stručno osposobljavanje u radu, u skladu sa zakonom, podzakonskim aktima i općim aktima srednje škole.</w:t>
      </w:r>
    </w:p>
    <w:p w:rsidR="00B05399" w:rsidRPr="00B05399" w:rsidRDefault="00B05399" w:rsidP="00B05399">
      <w:pPr>
        <w:ind w:firstLine="454"/>
        <w:rPr>
          <w:rFonts w:eastAsia="Calibri" w:cs="Times New Roman"/>
          <w:color w:val="auto"/>
        </w:rPr>
      </w:pPr>
      <w:r w:rsidRPr="00B05399">
        <w:rPr>
          <w:rFonts w:eastAsia="Calibri" w:cs="Times New Roman"/>
          <w:color w:val="auto"/>
        </w:rPr>
        <w:t>(2) Ministarstvo će prije početka školske godine dostaviti termine stručnog usavršavanja i osposobljavanja nastavnika i stručnih suradnika.</w:t>
      </w:r>
    </w:p>
    <w:p w:rsidR="00B05399" w:rsidRPr="00B05399" w:rsidRDefault="00B05399" w:rsidP="00B05399">
      <w:pPr>
        <w:ind w:firstLine="454"/>
        <w:rPr>
          <w:rFonts w:eastAsia="Calibri" w:cs="Times New Roman"/>
          <w:color w:val="auto"/>
        </w:rPr>
      </w:pPr>
      <w:r w:rsidRPr="00B05399">
        <w:rPr>
          <w:rFonts w:eastAsia="Calibri" w:cs="Times New Roman"/>
          <w:bCs/>
          <w:color w:val="auto"/>
        </w:rPr>
        <w:t>(3) Ministarstvo će nakon 90 dana od dana potpisivanja ovoga Kolektivnog ugovora donijeti propis o stručnom usavršavanju i osposobljavanju nastavnika i stručnih suradnika.</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34.</w:t>
      </w:r>
    </w:p>
    <w:p w:rsidR="00B05399" w:rsidRPr="00B05399" w:rsidRDefault="00B05399" w:rsidP="00B05399">
      <w:pPr>
        <w:jc w:val="center"/>
        <w:rPr>
          <w:rFonts w:eastAsia="Calibri" w:cs="Times New Roman"/>
          <w:b/>
          <w:color w:val="auto"/>
        </w:rPr>
      </w:pPr>
      <w:r w:rsidRPr="00B05399">
        <w:rPr>
          <w:rFonts w:eastAsia="Calibri" w:cs="Times New Roman"/>
          <w:b/>
          <w:color w:val="auto"/>
        </w:rPr>
        <w:t>(Napredovanje zaposlenika</w:t>
      </w:r>
    </w:p>
    <w:p w:rsidR="00B05399" w:rsidRPr="00B05399" w:rsidRDefault="00B05399" w:rsidP="00B05399">
      <w:pPr>
        <w:jc w:val="center"/>
        <w:rPr>
          <w:rFonts w:eastAsia="Calibri" w:cs="Times New Roman"/>
          <w:b/>
          <w:color w:val="auto"/>
        </w:rPr>
      </w:pPr>
      <w:r w:rsidRPr="00B05399">
        <w:rPr>
          <w:rFonts w:eastAsia="Calibri" w:cs="Times New Roman"/>
          <w:b/>
          <w:color w:val="auto"/>
        </w:rPr>
        <w:t>u vrijeme utvrđivanja odgovornosti</w:t>
      </w:r>
    </w:p>
    <w:p w:rsidR="00B05399" w:rsidRPr="00B05399" w:rsidRDefault="00B05399" w:rsidP="00B05399">
      <w:pPr>
        <w:jc w:val="center"/>
        <w:rPr>
          <w:rFonts w:eastAsia="Calibri" w:cs="Times New Roman"/>
          <w:b/>
          <w:color w:val="auto"/>
        </w:rPr>
      </w:pPr>
      <w:r w:rsidRPr="00B05399">
        <w:rPr>
          <w:rFonts w:eastAsia="Calibri" w:cs="Times New Roman"/>
          <w:b/>
          <w:color w:val="auto"/>
        </w:rPr>
        <w:t>zbog povrede dužnosti)</w:t>
      </w:r>
    </w:p>
    <w:p w:rsidR="00B05399" w:rsidRPr="00B05399" w:rsidRDefault="00B05399" w:rsidP="00B05399">
      <w:pPr>
        <w:ind w:firstLine="454"/>
        <w:rPr>
          <w:rFonts w:eastAsia="Calibri" w:cs="Times New Roman"/>
          <w:color w:val="auto"/>
        </w:rPr>
      </w:pPr>
      <w:r w:rsidRPr="00B05399">
        <w:rPr>
          <w:rFonts w:eastAsia="Calibri" w:cs="Times New Roman"/>
          <w:color w:val="auto"/>
        </w:rPr>
        <w:t>(1) Ako je protiv zaposlenika pokrenut postupak utvrđivanja odgovornosti zbog teške povrede dužnosti ili je udaljen s dužnosti, zaustavlja se računanje vremena za zaposlenikovo napredovanje dok traje postupak utvrđivanja odgovornosti.</w:t>
      </w:r>
    </w:p>
    <w:p w:rsidR="00B05399" w:rsidRPr="00B05399" w:rsidRDefault="00B05399" w:rsidP="00B05399">
      <w:pPr>
        <w:ind w:firstLine="454"/>
        <w:rPr>
          <w:rFonts w:eastAsia="Calibri" w:cs="Times New Roman"/>
          <w:color w:val="auto"/>
        </w:rPr>
      </w:pPr>
      <w:r w:rsidRPr="00B05399">
        <w:rPr>
          <w:rFonts w:eastAsia="Calibri" w:cs="Times New Roman"/>
          <w:color w:val="auto"/>
        </w:rPr>
        <w:t>(2) Ako nakon provedenoga postupka utvrđivanja odgovornosti zbog teške povrede dužnosti zaposlenik bude oslobođen od odgovornosti ili teška povreda dužnosti bude prekvalificirana u laku povredu dužnosti, vrijeme zaustavljanja računa se u vrijeme napredovanja zaposlenika u viši platni razred.</w:t>
      </w:r>
    </w:p>
    <w:p w:rsidR="00B05399" w:rsidRPr="00B05399" w:rsidRDefault="00B05399" w:rsidP="00B05399">
      <w:pPr>
        <w:rPr>
          <w:rFonts w:eastAsia="Calibri" w:cs="Times New Roman"/>
          <w:color w:val="auto"/>
        </w:rPr>
      </w:pPr>
    </w:p>
    <w:p w:rsidR="00B05399" w:rsidRPr="00B05399" w:rsidRDefault="00B05399" w:rsidP="00B05399">
      <w:pPr>
        <w:rPr>
          <w:rFonts w:eastAsia="Calibri" w:cs="Times New Roman"/>
          <w:b/>
          <w:color w:val="auto"/>
        </w:rPr>
      </w:pPr>
      <w:r w:rsidRPr="00B05399">
        <w:rPr>
          <w:rFonts w:eastAsia="Calibri" w:cs="Times New Roman"/>
          <w:b/>
          <w:color w:val="auto"/>
        </w:rPr>
        <w:t>VIII. ZBRINJAVANJE VIŠKA ZAPOSLENIKA</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35.</w:t>
      </w:r>
    </w:p>
    <w:p w:rsidR="00B05399" w:rsidRPr="00B05399" w:rsidRDefault="00B05399" w:rsidP="00B05399">
      <w:pPr>
        <w:jc w:val="center"/>
        <w:rPr>
          <w:rFonts w:eastAsia="Calibri" w:cs="Times New Roman"/>
          <w:color w:val="auto"/>
        </w:rPr>
      </w:pPr>
      <w:r w:rsidRPr="00B05399">
        <w:rPr>
          <w:rFonts w:eastAsia="Calibri" w:cs="Times New Roman"/>
          <w:b/>
          <w:color w:val="auto"/>
        </w:rPr>
        <w:t>(Prekobrojnost i zbrinjavanje zaposlenika)</w:t>
      </w:r>
    </w:p>
    <w:p w:rsidR="00B05399" w:rsidRPr="00B05399" w:rsidRDefault="00B05399" w:rsidP="00B05399">
      <w:pPr>
        <w:ind w:firstLine="454"/>
        <w:rPr>
          <w:rFonts w:eastAsia="Calibri" w:cs="Times New Roman"/>
          <w:color w:val="auto"/>
        </w:rPr>
      </w:pPr>
      <w:r w:rsidRPr="00B05399">
        <w:rPr>
          <w:rFonts w:eastAsia="Calibri" w:cs="Times New Roman"/>
          <w:color w:val="auto"/>
        </w:rPr>
        <w:t>(1) Zbog uvođenja novog nastavnoga plana i programa, smanjenja broja učenika, ustrojstvenih promjena i objektivnih okolnosti nastalih u srednjoj školi, poslodavac može utvrditi da je prestala potreba za određenim brojem zaposlenika, te je dužan donijeti program zbrinjavanja viška zaposlenika u skladu s važećim odredbama Zakona o radu, uz prethodnu dostavu programa sindikatima na razmatranje i mišljenje.</w:t>
      </w:r>
    </w:p>
    <w:p w:rsidR="00B05399" w:rsidRPr="00B05399" w:rsidRDefault="00B05399" w:rsidP="00B05399">
      <w:pPr>
        <w:ind w:firstLine="454"/>
        <w:rPr>
          <w:rFonts w:eastAsia="Calibri" w:cs="Times New Roman"/>
          <w:color w:val="auto"/>
        </w:rPr>
      </w:pPr>
      <w:r w:rsidRPr="00B05399">
        <w:rPr>
          <w:rFonts w:eastAsia="Calibri" w:cs="Times New Roman"/>
          <w:color w:val="auto"/>
        </w:rPr>
        <w:t>(2) U slučaju iz stavka (1) ovoga članka poslodavac je dužan:</w:t>
      </w:r>
    </w:p>
    <w:p w:rsidR="00B05399" w:rsidRPr="00B05399" w:rsidRDefault="00B05399" w:rsidP="00B05399">
      <w:pPr>
        <w:ind w:firstLine="454"/>
        <w:rPr>
          <w:rFonts w:eastAsia="Calibri" w:cs="Times New Roman"/>
          <w:color w:val="auto"/>
        </w:rPr>
      </w:pPr>
      <w:r w:rsidRPr="00B05399">
        <w:rPr>
          <w:rFonts w:eastAsia="Calibri" w:cs="Times New Roman"/>
          <w:color w:val="auto"/>
        </w:rPr>
        <w:t>a) pravovremeno analizirati, utvrditi i predložiti program dodatnog osposobljavanja, koji će većim dijelom financirati poslodavac, u skladu s potrebama novog nastavnoga plana i programa, radi sprječavanja nastanka viška zaposlenika;</w:t>
      </w:r>
    </w:p>
    <w:p w:rsidR="00B05399" w:rsidRPr="00B05399" w:rsidRDefault="00B05399" w:rsidP="00B05399">
      <w:pPr>
        <w:ind w:firstLine="454"/>
        <w:rPr>
          <w:rFonts w:eastAsia="Calibri" w:cs="Times New Roman"/>
          <w:color w:val="auto"/>
        </w:rPr>
      </w:pPr>
      <w:r w:rsidRPr="00B05399">
        <w:rPr>
          <w:rFonts w:eastAsia="Calibri" w:cs="Times New Roman"/>
          <w:color w:val="auto"/>
        </w:rPr>
        <w:t>b) tri mjeseca prije poduzimanja aktivnosti na rješavanju viška zaposlenika informirati sve zaposlenike o nastalom višku.</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bCs/>
          <w:color w:val="auto"/>
        </w:rPr>
      </w:pPr>
      <w:r w:rsidRPr="00B05399">
        <w:rPr>
          <w:rFonts w:eastAsia="Calibri" w:cs="Times New Roman"/>
          <w:bCs/>
          <w:color w:val="auto"/>
        </w:rPr>
        <w:t>Članak36.</w:t>
      </w:r>
    </w:p>
    <w:p w:rsidR="00B05399" w:rsidRPr="00B05399" w:rsidRDefault="00B05399" w:rsidP="00B05399">
      <w:pPr>
        <w:jc w:val="center"/>
        <w:rPr>
          <w:rFonts w:eastAsia="Calibri" w:cs="Times New Roman"/>
          <w:b/>
          <w:color w:val="auto"/>
        </w:rPr>
      </w:pPr>
      <w:r w:rsidRPr="00B05399">
        <w:rPr>
          <w:rFonts w:eastAsia="Calibri" w:cs="Times New Roman"/>
          <w:b/>
          <w:color w:val="auto"/>
        </w:rPr>
        <w:t>(Prava zaposlenika</w:t>
      </w:r>
    </w:p>
    <w:p w:rsidR="00B05399" w:rsidRPr="00B05399" w:rsidRDefault="00B05399" w:rsidP="00B05399">
      <w:pPr>
        <w:jc w:val="center"/>
        <w:rPr>
          <w:rFonts w:eastAsia="Calibri" w:cs="Times New Roman"/>
          <w:b/>
          <w:color w:val="auto"/>
        </w:rPr>
      </w:pPr>
      <w:r w:rsidRPr="00B05399">
        <w:rPr>
          <w:rFonts w:eastAsia="Calibri" w:cs="Times New Roman"/>
          <w:b/>
          <w:color w:val="auto"/>
        </w:rPr>
        <w:t>za koje je utvrđeno da su višak)</w:t>
      </w:r>
    </w:p>
    <w:p w:rsidR="00B05399" w:rsidRPr="00B05399" w:rsidRDefault="00B05399" w:rsidP="00B05399">
      <w:pPr>
        <w:ind w:firstLine="454"/>
        <w:rPr>
          <w:rFonts w:eastAsia="Calibri" w:cs="Times New Roman"/>
          <w:color w:val="auto"/>
        </w:rPr>
      </w:pPr>
      <w:r w:rsidRPr="00B05399">
        <w:rPr>
          <w:rFonts w:eastAsia="Calibri" w:cs="Times New Roman"/>
          <w:color w:val="auto"/>
        </w:rPr>
        <w:t>(1) Zaposlenik u radnome odnosu na neodređeno radno vrijeme za kojeg se utvrdi da je višak mora biti osobno i izravno upoznat sa svojim pravima i načinom njihova ostvarivanja.</w:t>
      </w:r>
    </w:p>
    <w:p w:rsidR="00B05399" w:rsidRPr="00B05399" w:rsidRDefault="00B05399" w:rsidP="00B05399">
      <w:pPr>
        <w:ind w:firstLine="454"/>
        <w:rPr>
          <w:rFonts w:eastAsia="Calibri" w:cs="Times New Roman"/>
          <w:color w:val="auto"/>
        </w:rPr>
      </w:pPr>
      <w:r w:rsidRPr="00B05399">
        <w:rPr>
          <w:rFonts w:eastAsia="Calibri" w:cs="Times New Roman"/>
          <w:color w:val="auto"/>
        </w:rPr>
        <w:lastRenderedPageBreak/>
        <w:t>(2) Srednja škola ne može primiti u radni odnos na iste poslove i zadatke drugu osobu u razdoblju propisanom Zakonom o radu ili dok se na natječaj prijavljuju osobe s pravom prioriteta.</w:t>
      </w:r>
    </w:p>
    <w:p w:rsidR="00B05399" w:rsidRPr="00B05399" w:rsidRDefault="00B05399" w:rsidP="00B05399">
      <w:pPr>
        <w:rPr>
          <w:rFonts w:eastAsia="Calibri" w:cs="Times New Roman"/>
          <w:color w:val="auto"/>
        </w:rPr>
      </w:pPr>
    </w:p>
    <w:p w:rsidR="00B05399" w:rsidRPr="00B05399" w:rsidRDefault="00B05399" w:rsidP="00B05399">
      <w:pPr>
        <w:rPr>
          <w:rFonts w:eastAsia="Calibri" w:cs="Times New Roman"/>
          <w:b/>
          <w:color w:val="auto"/>
        </w:rPr>
      </w:pPr>
      <w:r w:rsidRPr="00B05399">
        <w:rPr>
          <w:rFonts w:eastAsia="Calibri" w:cs="Times New Roman"/>
          <w:b/>
          <w:color w:val="auto"/>
        </w:rPr>
        <w:t>IX. ODMORI I DOPUSTI</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37.</w:t>
      </w:r>
    </w:p>
    <w:p w:rsidR="00B05399" w:rsidRPr="00B05399" w:rsidRDefault="00B05399" w:rsidP="00B05399">
      <w:pPr>
        <w:jc w:val="center"/>
        <w:rPr>
          <w:rFonts w:eastAsia="Calibri" w:cs="Times New Roman"/>
          <w:b/>
          <w:color w:val="auto"/>
        </w:rPr>
      </w:pPr>
      <w:r w:rsidRPr="00B05399">
        <w:rPr>
          <w:rFonts w:eastAsia="Calibri" w:cs="Times New Roman"/>
          <w:b/>
          <w:color w:val="auto"/>
        </w:rPr>
        <w:t>(Godišnji odmor)</w:t>
      </w:r>
    </w:p>
    <w:p w:rsidR="00B05399" w:rsidRPr="00B05399" w:rsidRDefault="00B05399" w:rsidP="00B05399">
      <w:pPr>
        <w:shd w:val="clear" w:color="auto" w:fill="FFFFFF"/>
        <w:ind w:firstLine="454"/>
        <w:rPr>
          <w:rFonts w:eastAsia="Calibri" w:cs="Times New Roman"/>
          <w:color w:val="auto"/>
        </w:rPr>
      </w:pPr>
      <w:r w:rsidRPr="00B05399">
        <w:rPr>
          <w:rFonts w:eastAsia="Times New Roman" w:cs="Times New Roman"/>
          <w:bCs/>
          <w:color w:val="auto"/>
        </w:rPr>
        <w:t>(1) Zaposlenik koji sudjeluje izravno u odgojno-obrazovnom procesu u srednjoj školi zaposlen na neodređeno vrijeme, ima pravo na godišnji odmor za svaku kalendarsku godinu u trajanju od najmanje 30 dana, a najviše 36 dana, koji se koristi, u pravilu, tijekom zimskog i ljetnog raspusta, a iznimno i u drugim terminima, uz uvjet da se ne remeti odvijanje redovnog odgojno-obrazovnog procesa.</w:t>
      </w:r>
    </w:p>
    <w:p w:rsidR="00B05399" w:rsidRPr="00B05399" w:rsidRDefault="00B05399" w:rsidP="00B05399">
      <w:pPr>
        <w:shd w:val="clear" w:color="auto" w:fill="FFFFFF"/>
        <w:ind w:firstLine="454"/>
        <w:rPr>
          <w:rFonts w:eastAsia="Calibri" w:cs="Times New Roman"/>
          <w:color w:val="auto"/>
        </w:rPr>
      </w:pPr>
      <w:r w:rsidRPr="00B05399">
        <w:rPr>
          <w:rFonts w:eastAsia="Calibri" w:cs="Times New Roman"/>
          <w:color w:val="auto"/>
        </w:rPr>
        <w:t>(2) Ostali zaposlenici u srednjoj školi imaju pravo na godišnji odmor u trajanju od minimalno 20 radnih dana, koji se uvećava u skladu sa sljedećim kriterijima:</w:t>
      </w:r>
    </w:p>
    <w:p w:rsidR="00B05399" w:rsidRPr="00B05399" w:rsidRDefault="00B05399" w:rsidP="00B05399">
      <w:pPr>
        <w:ind w:firstLine="454"/>
        <w:rPr>
          <w:rFonts w:eastAsia="Calibri" w:cs="Times New Roman"/>
          <w:color w:val="auto"/>
        </w:rPr>
      </w:pPr>
      <w:r w:rsidRPr="00B05399">
        <w:rPr>
          <w:rFonts w:eastAsia="Calibri" w:cs="Times New Roman"/>
          <w:color w:val="auto"/>
        </w:rPr>
        <w:t>a) na osnovi radnoga staža, za svake tri godine radnoga staža …………………………………….……..1 dan</w:t>
      </w:r>
    </w:p>
    <w:p w:rsidR="00B05399" w:rsidRPr="00B05399" w:rsidRDefault="00B05399" w:rsidP="00B05399">
      <w:pPr>
        <w:ind w:firstLine="454"/>
        <w:rPr>
          <w:rFonts w:eastAsia="Calibri" w:cs="Times New Roman"/>
          <w:color w:val="auto"/>
        </w:rPr>
      </w:pPr>
      <w:r w:rsidRPr="00B05399">
        <w:rPr>
          <w:rFonts w:eastAsia="Calibri" w:cs="Times New Roman"/>
          <w:color w:val="auto"/>
        </w:rPr>
        <w:t>b) na osnovi uvjeta rada (zaposlenici koji imaju dodatni postotak i poslovi čišćenja) ………………....2 dana</w:t>
      </w:r>
    </w:p>
    <w:p w:rsidR="00B05399" w:rsidRPr="00B05399" w:rsidRDefault="00B05399" w:rsidP="00B05399">
      <w:pPr>
        <w:ind w:firstLine="454"/>
        <w:rPr>
          <w:rFonts w:eastAsia="Calibri" w:cs="Times New Roman"/>
          <w:color w:val="auto"/>
        </w:rPr>
      </w:pPr>
      <w:r w:rsidRPr="00B05399">
        <w:rPr>
          <w:rFonts w:eastAsia="Calibri" w:cs="Times New Roman"/>
          <w:color w:val="auto"/>
        </w:rPr>
        <w:t>c) na osnovi socijalnih i zdravstvenih uvjeta:</w:t>
      </w:r>
    </w:p>
    <w:p w:rsidR="00B05399" w:rsidRPr="00B05399" w:rsidRDefault="00B05399" w:rsidP="00B05399">
      <w:pPr>
        <w:ind w:firstLine="454"/>
        <w:rPr>
          <w:rFonts w:eastAsia="Calibri" w:cs="Times New Roman"/>
          <w:color w:val="auto"/>
        </w:rPr>
      </w:pPr>
      <w:r w:rsidRPr="00B05399">
        <w:rPr>
          <w:rFonts w:eastAsia="Calibri" w:cs="Times New Roman"/>
          <w:color w:val="auto"/>
        </w:rPr>
        <w:t>1) roditelju s jednim djetetom u dobi do 7godina……..……………………………………….………..2 dana</w:t>
      </w:r>
    </w:p>
    <w:p w:rsidR="00B05399" w:rsidRPr="00B05399" w:rsidRDefault="00B05399" w:rsidP="00B05399">
      <w:pPr>
        <w:ind w:firstLine="454"/>
        <w:rPr>
          <w:rFonts w:eastAsia="Calibri" w:cs="Times New Roman"/>
          <w:color w:val="auto"/>
        </w:rPr>
      </w:pPr>
      <w:r w:rsidRPr="00B05399">
        <w:rPr>
          <w:rFonts w:eastAsia="Calibri" w:cs="Times New Roman"/>
          <w:color w:val="auto"/>
        </w:rPr>
        <w:t>2) roditelju s dvoje i više djece u dobi do 7 godina…………………………………………..…...…..…3 dana</w:t>
      </w:r>
    </w:p>
    <w:p w:rsidR="00B05399" w:rsidRPr="00B05399" w:rsidRDefault="00B05399" w:rsidP="00B05399">
      <w:pPr>
        <w:ind w:firstLine="454"/>
        <w:rPr>
          <w:rFonts w:eastAsia="Calibri" w:cs="Times New Roman"/>
          <w:color w:val="auto"/>
        </w:rPr>
      </w:pPr>
      <w:r w:rsidRPr="00B05399">
        <w:rPr>
          <w:rFonts w:eastAsia="Calibri" w:cs="Times New Roman"/>
          <w:color w:val="auto"/>
        </w:rPr>
        <w:t>3) samohranom roditelju kod kojega živi maloljetno dijete ..……………………………………...........2 dana</w:t>
      </w:r>
    </w:p>
    <w:p w:rsidR="00B05399" w:rsidRPr="00B05399" w:rsidRDefault="00B05399" w:rsidP="00B05399">
      <w:pPr>
        <w:ind w:firstLine="454"/>
        <w:rPr>
          <w:rFonts w:eastAsia="Calibri" w:cs="Times New Roman"/>
          <w:color w:val="auto"/>
        </w:rPr>
      </w:pPr>
      <w:r w:rsidRPr="00B05399">
        <w:rPr>
          <w:rFonts w:eastAsia="Calibri" w:cs="Times New Roman"/>
          <w:color w:val="auto"/>
        </w:rPr>
        <w:t>4) invalidu i zaposleniku s kroničnom bolešću, uz nalaz mjerodavnog liječnika....................................2 dana</w:t>
      </w:r>
    </w:p>
    <w:p w:rsidR="00B05399" w:rsidRPr="00B05399" w:rsidRDefault="00B05399" w:rsidP="00B05399">
      <w:pPr>
        <w:ind w:firstLine="454"/>
        <w:rPr>
          <w:rFonts w:eastAsia="Calibri" w:cs="Times New Roman"/>
          <w:color w:val="auto"/>
        </w:rPr>
      </w:pPr>
      <w:r w:rsidRPr="00B05399">
        <w:rPr>
          <w:rFonts w:eastAsia="Calibri" w:cs="Times New Roman"/>
          <w:color w:val="auto"/>
        </w:rPr>
        <w:t>5) samohranom roditelju ili skrbniku koji ima dijete s teškoćama...................................................…..2 dana.</w:t>
      </w:r>
    </w:p>
    <w:p w:rsidR="00B05399" w:rsidRPr="00B05399" w:rsidRDefault="00B05399" w:rsidP="00B05399">
      <w:pPr>
        <w:ind w:firstLine="454"/>
        <w:rPr>
          <w:rFonts w:eastAsia="Calibri" w:cs="Times New Roman"/>
          <w:color w:val="auto"/>
        </w:rPr>
      </w:pPr>
      <w:r w:rsidRPr="00B05399">
        <w:rPr>
          <w:rFonts w:eastAsia="Calibri" w:cs="Times New Roman"/>
          <w:color w:val="auto"/>
        </w:rPr>
        <w:t>(3) Pravo na godišnji odmor stječe se nakon šest mjeseci neprekidnoga rada, a za manje od šest mjeseci, za svaki navršeni mjesec rada koriste se dva dana, u skladu sa Zakonom o radu.</w:t>
      </w:r>
    </w:p>
    <w:p w:rsidR="00B05399" w:rsidRPr="00B05399" w:rsidRDefault="00B05399" w:rsidP="00B05399">
      <w:pPr>
        <w:ind w:firstLine="454"/>
        <w:rPr>
          <w:rFonts w:eastAsia="Calibri" w:cs="Times New Roman"/>
          <w:color w:val="auto"/>
        </w:rPr>
      </w:pPr>
      <w:r w:rsidRPr="00B05399">
        <w:rPr>
          <w:rFonts w:eastAsia="Calibri" w:cs="Times New Roman"/>
          <w:color w:val="auto"/>
        </w:rPr>
        <w:t>(4) Iznimno, djelatnici zaposleni u srednjoj školi mogu koristiti godišnji odmor u trajanju od dva dana u dogovoru s ravnateljem škole.</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38.</w:t>
      </w:r>
    </w:p>
    <w:p w:rsidR="00B05399" w:rsidRPr="00B05399" w:rsidRDefault="00B05399" w:rsidP="00B05399">
      <w:pPr>
        <w:jc w:val="center"/>
        <w:rPr>
          <w:rFonts w:eastAsia="Calibri" w:cs="Times New Roman"/>
          <w:b/>
          <w:color w:val="auto"/>
        </w:rPr>
      </w:pPr>
      <w:r w:rsidRPr="00B05399">
        <w:rPr>
          <w:rFonts w:eastAsia="Calibri" w:cs="Times New Roman"/>
          <w:b/>
          <w:color w:val="auto"/>
        </w:rPr>
        <w:t>(Plaćena odsutnost)</w:t>
      </w:r>
    </w:p>
    <w:p w:rsidR="00B05399" w:rsidRPr="00B05399" w:rsidRDefault="00B05399" w:rsidP="00B05399">
      <w:pPr>
        <w:ind w:firstLine="454"/>
        <w:rPr>
          <w:rFonts w:eastAsia="Calibri" w:cs="Times New Roman"/>
          <w:color w:val="auto"/>
        </w:rPr>
      </w:pPr>
      <w:r w:rsidRPr="00B05399">
        <w:rPr>
          <w:rFonts w:eastAsia="Calibri" w:cs="Times New Roman"/>
          <w:color w:val="auto"/>
        </w:rPr>
        <w:t>(1) Zaposlenik ima pravo na odsutnost s rada, uz naknadu plaće, od ukupno sedam radnih dana u kalendarskoj godini u slučaju:</w:t>
      </w:r>
    </w:p>
    <w:p w:rsidR="00B05399" w:rsidRPr="00B05399" w:rsidRDefault="00B05399" w:rsidP="00B05399">
      <w:pPr>
        <w:ind w:firstLine="454"/>
        <w:rPr>
          <w:rFonts w:eastAsia="Calibri" w:cs="Times New Roman"/>
          <w:color w:val="auto"/>
        </w:rPr>
      </w:pPr>
      <w:r w:rsidRPr="00B05399">
        <w:rPr>
          <w:rFonts w:eastAsia="Calibri" w:cs="Times New Roman"/>
          <w:color w:val="auto"/>
        </w:rPr>
        <w:t>a) stupanja u brak .............................................................................................................................5 dana;</w:t>
      </w:r>
    </w:p>
    <w:p w:rsidR="00B05399" w:rsidRPr="00B05399" w:rsidRDefault="00B05399" w:rsidP="00B05399">
      <w:pPr>
        <w:ind w:firstLine="454"/>
        <w:rPr>
          <w:rFonts w:eastAsia="Calibri" w:cs="Times New Roman"/>
          <w:color w:val="auto"/>
        </w:rPr>
      </w:pPr>
      <w:r w:rsidRPr="00B05399">
        <w:rPr>
          <w:rFonts w:eastAsia="Calibri" w:cs="Times New Roman"/>
          <w:color w:val="auto"/>
        </w:rPr>
        <w:t>b) porođaja supruge ..........................................................................................................................3 dana;</w:t>
      </w:r>
    </w:p>
    <w:p w:rsidR="00B05399" w:rsidRPr="00B05399" w:rsidRDefault="00B05399" w:rsidP="00B05399">
      <w:pPr>
        <w:ind w:firstLine="454"/>
        <w:rPr>
          <w:rFonts w:eastAsia="Calibri" w:cs="Times New Roman"/>
          <w:color w:val="auto"/>
        </w:rPr>
      </w:pPr>
      <w:r w:rsidRPr="00B05399">
        <w:rPr>
          <w:rFonts w:eastAsia="Calibri" w:cs="Times New Roman"/>
          <w:color w:val="auto"/>
        </w:rPr>
        <w:t>c) teže bolesti ....................................................................................................................................5 dana;</w:t>
      </w:r>
    </w:p>
    <w:p w:rsidR="00B05399" w:rsidRPr="00B05399" w:rsidRDefault="00B05399" w:rsidP="00B05399">
      <w:pPr>
        <w:ind w:firstLine="454"/>
        <w:rPr>
          <w:rFonts w:eastAsia="Calibri" w:cs="Times New Roman"/>
          <w:color w:val="auto"/>
        </w:rPr>
      </w:pPr>
      <w:r w:rsidRPr="00B05399">
        <w:rPr>
          <w:rFonts w:eastAsia="Calibri" w:cs="Times New Roman"/>
          <w:color w:val="auto"/>
        </w:rPr>
        <w:t>d) smrti člana uže obitelji ili kućanstva...............................................................................................5 dana;</w:t>
      </w:r>
    </w:p>
    <w:p w:rsidR="00B05399" w:rsidRPr="00B05399" w:rsidRDefault="00B05399" w:rsidP="00B05399">
      <w:pPr>
        <w:ind w:firstLine="454"/>
        <w:rPr>
          <w:rFonts w:eastAsia="Calibri" w:cs="Times New Roman"/>
          <w:color w:val="auto"/>
        </w:rPr>
      </w:pPr>
      <w:r w:rsidRPr="00B05399">
        <w:rPr>
          <w:rFonts w:eastAsia="Calibri" w:cs="Times New Roman"/>
          <w:color w:val="auto"/>
        </w:rPr>
        <w:t>e) selidbe...........................................................................................................................................3 dana;</w:t>
      </w:r>
    </w:p>
    <w:p w:rsidR="00B05399" w:rsidRPr="00B05399" w:rsidRDefault="00B05399" w:rsidP="00B05399">
      <w:pPr>
        <w:ind w:firstLine="454"/>
        <w:rPr>
          <w:rFonts w:eastAsia="Calibri" w:cs="Times New Roman"/>
          <w:color w:val="auto"/>
        </w:rPr>
      </w:pPr>
      <w:r w:rsidRPr="00B05399">
        <w:rPr>
          <w:rFonts w:eastAsia="Calibri" w:cs="Times New Roman"/>
          <w:color w:val="auto"/>
        </w:rPr>
        <w:t>f) darivanja krvi (za svako darivanje)..................................................................................................1 dan.</w:t>
      </w:r>
    </w:p>
    <w:p w:rsidR="00B05399" w:rsidRPr="00B05399" w:rsidRDefault="00B05399" w:rsidP="00B05399">
      <w:pPr>
        <w:ind w:firstLine="454"/>
        <w:rPr>
          <w:rFonts w:eastAsia="Calibri" w:cs="Times New Roman"/>
          <w:color w:val="auto"/>
        </w:rPr>
      </w:pPr>
      <w:r w:rsidRPr="00B05399">
        <w:rPr>
          <w:rFonts w:eastAsia="Calibri" w:cs="Times New Roman"/>
          <w:color w:val="auto"/>
        </w:rPr>
        <w:t>(2) Zaposlenik ima pravo na plaćeni dopust u trajanju od pet radnih dana za pripremanje stručnoga ispita ili drugog ispita koji je uvjet za obavljanje poslova radnoga mjesta na koje je zaposlenik raspoređen, u skladu s pravilnikom o radu.</w:t>
      </w:r>
    </w:p>
    <w:p w:rsidR="00B05399" w:rsidRPr="00B05399" w:rsidRDefault="00B05399" w:rsidP="00B05399">
      <w:pPr>
        <w:ind w:firstLine="454"/>
        <w:rPr>
          <w:rFonts w:eastAsia="Calibri" w:cs="Times New Roman"/>
          <w:color w:val="auto"/>
        </w:rPr>
      </w:pPr>
      <w:r w:rsidRPr="00B05399">
        <w:rPr>
          <w:rFonts w:eastAsia="Calibri" w:cs="Times New Roman"/>
          <w:color w:val="auto"/>
        </w:rPr>
        <w:t>(3) Zaposlenik koji je upućen na stručno osposobljavanje ili usavršavanje ima pravo na plaćenu odsutnost, uz suglasnost Ministarstva, u trajanju koje se utvrdi pravilnikom o radu srednje škole.</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39.</w:t>
      </w:r>
    </w:p>
    <w:p w:rsidR="00B05399" w:rsidRPr="00B05399" w:rsidRDefault="00B05399" w:rsidP="00B05399">
      <w:pPr>
        <w:jc w:val="center"/>
        <w:rPr>
          <w:rFonts w:eastAsia="Calibri" w:cs="Times New Roman"/>
          <w:b/>
          <w:color w:val="auto"/>
        </w:rPr>
      </w:pPr>
      <w:r w:rsidRPr="00B05399">
        <w:rPr>
          <w:rFonts w:eastAsia="Calibri" w:cs="Times New Roman"/>
          <w:b/>
          <w:color w:val="auto"/>
        </w:rPr>
        <w:t>(Plaćena odsutnost do jedne godine)</w:t>
      </w:r>
    </w:p>
    <w:p w:rsidR="00B05399" w:rsidRPr="00B05399" w:rsidRDefault="00B05399" w:rsidP="00B05399">
      <w:pPr>
        <w:ind w:firstLine="454"/>
        <w:rPr>
          <w:rFonts w:eastAsia="Calibri" w:cs="Times New Roman"/>
          <w:color w:val="auto"/>
        </w:rPr>
      </w:pPr>
      <w:r w:rsidRPr="00B05399">
        <w:rPr>
          <w:rFonts w:eastAsia="Calibri" w:cs="Times New Roman"/>
          <w:color w:val="auto"/>
        </w:rPr>
        <w:t>Zaposlenik koji se upućuje na stručno osposobljavanje ili usavršavanje isključivo za potrebe poslodavca, ima pravo na plaćenu odsutnost u trajanju do jedne godine, uz prethodnu suglasnost Ministarstva.</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40.</w:t>
      </w:r>
    </w:p>
    <w:p w:rsidR="00B05399" w:rsidRPr="00B05399" w:rsidRDefault="00B05399" w:rsidP="00B05399">
      <w:pPr>
        <w:jc w:val="center"/>
        <w:rPr>
          <w:rFonts w:eastAsia="Calibri" w:cs="Times New Roman"/>
          <w:b/>
          <w:color w:val="auto"/>
        </w:rPr>
      </w:pPr>
      <w:r w:rsidRPr="00B05399">
        <w:rPr>
          <w:rFonts w:eastAsia="Calibri" w:cs="Times New Roman"/>
          <w:b/>
          <w:color w:val="auto"/>
        </w:rPr>
        <w:t>(Neplaćeni dopust do 30 dana)</w:t>
      </w:r>
    </w:p>
    <w:p w:rsidR="00B05399" w:rsidRPr="00B05399" w:rsidRDefault="00B05399" w:rsidP="00B05399">
      <w:pPr>
        <w:ind w:firstLine="454"/>
        <w:rPr>
          <w:rFonts w:eastAsia="Calibri" w:cs="Times New Roman"/>
          <w:color w:val="auto"/>
        </w:rPr>
      </w:pPr>
      <w:r w:rsidRPr="00B05399">
        <w:rPr>
          <w:rFonts w:eastAsia="Calibri" w:cs="Times New Roman"/>
          <w:color w:val="auto"/>
        </w:rPr>
        <w:t>(1) Zaposleniku se može odobriti neplaćeni dopust s rada, do 30 dana, u sljedećim slučajevima:</w:t>
      </w:r>
    </w:p>
    <w:p w:rsidR="00B05399" w:rsidRPr="00B05399" w:rsidRDefault="00B05399" w:rsidP="00B05399">
      <w:pPr>
        <w:ind w:firstLine="454"/>
        <w:rPr>
          <w:rFonts w:eastAsia="Calibri" w:cs="Times New Roman"/>
          <w:color w:val="auto"/>
        </w:rPr>
      </w:pPr>
      <w:r w:rsidRPr="00B05399">
        <w:rPr>
          <w:rFonts w:eastAsia="Calibri" w:cs="Times New Roman"/>
          <w:color w:val="auto"/>
        </w:rPr>
        <w:t>a) za pripremanje i polaganje ispita;</w:t>
      </w:r>
    </w:p>
    <w:p w:rsidR="00B05399" w:rsidRPr="00B05399" w:rsidRDefault="00B05399" w:rsidP="00B05399">
      <w:pPr>
        <w:ind w:firstLine="454"/>
        <w:rPr>
          <w:rFonts w:eastAsia="Calibri" w:cs="Times New Roman"/>
          <w:color w:val="auto"/>
        </w:rPr>
      </w:pPr>
      <w:r w:rsidRPr="00B05399">
        <w:rPr>
          <w:rFonts w:eastAsia="Calibri" w:cs="Times New Roman"/>
          <w:color w:val="auto"/>
        </w:rPr>
        <w:t>b) za gradnju ili popravak kuće ili stana;</w:t>
      </w:r>
    </w:p>
    <w:p w:rsidR="00B05399" w:rsidRPr="00B05399" w:rsidRDefault="00B05399" w:rsidP="00B05399">
      <w:pPr>
        <w:ind w:firstLine="454"/>
        <w:rPr>
          <w:rFonts w:eastAsia="Calibri" w:cs="Times New Roman"/>
          <w:color w:val="auto"/>
        </w:rPr>
      </w:pPr>
      <w:r w:rsidRPr="00B05399">
        <w:rPr>
          <w:rFonts w:eastAsia="Calibri" w:cs="Times New Roman"/>
          <w:color w:val="auto"/>
        </w:rPr>
        <w:t>c) za njegu bolesnoga člana uže obitelji ili kućanstva;</w:t>
      </w:r>
    </w:p>
    <w:p w:rsidR="00B05399" w:rsidRPr="00B05399" w:rsidRDefault="00B05399" w:rsidP="00B05399">
      <w:pPr>
        <w:ind w:firstLine="454"/>
        <w:rPr>
          <w:rFonts w:eastAsia="Calibri" w:cs="Times New Roman"/>
          <w:color w:val="auto"/>
        </w:rPr>
      </w:pPr>
      <w:r w:rsidRPr="00B05399">
        <w:rPr>
          <w:rFonts w:eastAsia="Calibri" w:cs="Times New Roman"/>
          <w:color w:val="auto"/>
        </w:rPr>
        <w:t>d) za sudjelovanje u kulturnim i sportskim aktivnostima;</w:t>
      </w:r>
    </w:p>
    <w:p w:rsidR="00B05399" w:rsidRPr="00B05399" w:rsidRDefault="00B05399" w:rsidP="00B05399">
      <w:pPr>
        <w:ind w:firstLine="454"/>
        <w:rPr>
          <w:rFonts w:eastAsia="Calibri" w:cs="Times New Roman"/>
          <w:color w:val="auto"/>
        </w:rPr>
      </w:pPr>
      <w:r w:rsidRPr="00B05399">
        <w:rPr>
          <w:rFonts w:eastAsia="Calibri" w:cs="Times New Roman"/>
          <w:color w:val="auto"/>
        </w:rPr>
        <w:t>e) u drugim slučajevima, u skladu s pravilnikom o radu.</w:t>
      </w:r>
    </w:p>
    <w:p w:rsidR="00B05399" w:rsidRPr="00B05399" w:rsidRDefault="00B05399" w:rsidP="00B05399">
      <w:pPr>
        <w:ind w:firstLine="454"/>
        <w:rPr>
          <w:rFonts w:eastAsia="Calibri" w:cs="Times New Roman"/>
          <w:color w:val="auto"/>
        </w:rPr>
      </w:pPr>
      <w:r w:rsidRPr="00B05399">
        <w:rPr>
          <w:rFonts w:eastAsia="Calibri" w:cs="Times New Roman"/>
          <w:color w:val="auto"/>
        </w:rPr>
        <w:t>(2) Dopust iz stavka (1) ovoga članka poslodavac će odobriti zaposleniku samo pod uvjetom da se ne ometa normalno odvijanje nastavnoga procesa, u skladu s pravilnikom o radu.</w:t>
      </w:r>
    </w:p>
    <w:p w:rsidR="00B05399" w:rsidRPr="00B05399" w:rsidRDefault="00B05399" w:rsidP="00B05399">
      <w:pPr>
        <w:rPr>
          <w:rFonts w:eastAsia="Calibri" w:cs="Times New Roman"/>
          <w:color w:val="auto"/>
        </w:rPr>
      </w:pPr>
    </w:p>
    <w:p w:rsidR="00B05399" w:rsidRPr="00B05399" w:rsidRDefault="00B05399" w:rsidP="00B05399">
      <w:pPr>
        <w:rPr>
          <w:rFonts w:eastAsia="Calibri" w:cs="Times New Roman"/>
          <w:b/>
          <w:color w:val="auto"/>
        </w:rPr>
      </w:pPr>
      <w:r w:rsidRPr="00B05399">
        <w:rPr>
          <w:rFonts w:eastAsia="Calibri" w:cs="Times New Roman"/>
          <w:b/>
          <w:color w:val="auto"/>
        </w:rPr>
        <w:lastRenderedPageBreak/>
        <w:t>X. NAKNADA ŠTETE / ODGOVORNOST ZA ŠTETU I ZAŠTITA PRAVA</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41.</w:t>
      </w:r>
    </w:p>
    <w:p w:rsidR="00B05399" w:rsidRPr="00B05399" w:rsidRDefault="00B05399" w:rsidP="00B05399">
      <w:pPr>
        <w:jc w:val="center"/>
        <w:rPr>
          <w:rFonts w:eastAsia="Calibri" w:cs="Times New Roman"/>
          <w:color w:val="auto"/>
        </w:rPr>
      </w:pPr>
      <w:r w:rsidRPr="00B05399">
        <w:rPr>
          <w:rFonts w:eastAsia="Calibri" w:cs="Times New Roman"/>
          <w:b/>
          <w:color w:val="auto"/>
        </w:rPr>
        <w:t>(Naknada štete, pravilnik o stegovnom postupku)</w:t>
      </w:r>
    </w:p>
    <w:p w:rsidR="00B05399" w:rsidRPr="00B05399" w:rsidRDefault="00B05399" w:rsidP="00B05399">
      <w:pPr>
        <w:ind w:firstLine="454"/>
        <w:rPr>
          <w:rFonts w:eastAsia="Calibri" w:cs="Times New Roman"/>
          <w:color w:val="auto"/>
        </w:rPr>
      </w:pPr>
      <w:r w:rsidRPr="00B05399">
        <w:rPr>
          <w:rFonts w:eastAsia="Calibri" w:cs="Times New Roman"/>
          <w:color w:val="auto"/>
        </w:rPr>
        <w:t>(1) Poslodavac je dužan nadoknaditi štetu zaposleniku koju on pretrpi na poslu ili u vezi s poslom, prema općim propisima o naknadi štete.</w:t>
      </w:r>
    </w:p>
    <w:p w:rsidR="00B05399" w:rsidRPr="00B05399" w:rsidRDefault="00B05399" w:rsidP="00B05399">
      <w:pPr>
        <w:ind w:firstLine="454"/>
        <w:rPr>
          <w:rFonts w:eastAsia="Calibri" w:cs="Times New Roman"/>
          <w:color w:val="auto"/>
        </w:rPr>
      </w:pPr>
      <w:r w:rsidRPr="00B05399">
        <w:rPr>
          <w:rFonts w:eastAsia="Calibri" w:cs="Times New Roman"/>
          <w:color w:val="auto"/>
        </w:rPr>
        <w:t>(2) Ako zaposlenik na poslu ili u vezi s poslom namjerno ili iz krajnje nepažljivosti prouzroči štetu poslodavcu, mjerodavno tijelo upravljanja, u skladu sa zakonom, utvrdit će iznos i način naknade štete.</w:t>
      </w:r>
    </w:p>
    <w:p w:rsidR="00B05399" w:rsidRPr="00B05399" w:rsidRDefault="00B05399" w:rsidP="00B05399">
      <w:pPr>
        <w:ind w:firstLine="454"/>
        <w:rPr>
          <w:rFonts w:eastAsia="Calibri" w:cs="Times New Roman"/>
          <w:color w:val="auto"/>
        </w:rPr>
      </w:pPr>
      <w:r w:rsidRPr="00B05399">
        <w:rPr>
          <w:rFonts w:eastAsia="Calibri" w:cs="Times New Roman"/>
          <w:color w:val="auto"/>
        </w:rPr>
        <w:t>(3) Ako se iznos naknade štete ne može točno utvrditi, ili bi utvrđivanje iznosa naknade štete proizvelo nerazmjerne troškove, naknada štete može se utvrditi u paušalnome iznosu, na način propisan pravilnikom o radu.</w:t>
      </w:r>
    </w:p>
    <w:p w:rsidR="00B05399" w:rsidRPr="00B05399" w:rsidRDefault="00B05399" w:rsidP="00B05399">
      <w:pPr>
        <w:ind w:firstLine="454"/>
        <w:rPr>
          <w:rFonts w:eastAsia="Calibri" w:cs="Times New Roman"/>
          <w:color w:val="auto"/>
        </w:rPr>
      </w:pPr>
      <w:r w:rsidRPr="00B05399">
        <w:rPr>
          <w:rFonts w:eastAsia="Calibri" w:cs="Times New Roman"/>
          <w:color w:val="auto"/>
        </w:rPr>
        <w:t>(4) Ako je šteta nastala na stvari, poslodavac može dopustiti da se šteta nadoknadi uspostavom prijašnjega stanja stvari, u određenom roku, o trošku zaposlenika.</w:t>
      </w:r>
    </w:p>
    <w:p w:rsidR="00B05399" w:rsidRPr="00B05399" w:rsidRDefault="00B05399" w:rsidP="00B05399">
      <w:pPr>
        <w:ind w:firstLine="454"/>
        <w:rPr>
          <w:rFonts w:eastAsia="Calibri" w:cs="Times New Roman"/>
          <w:color w:val="auto"/>
        </w:rPr>
      </w:pPr>
      <w:r w:rsidRPr="00B05399">
        <w:rPr>
          <w:rFonts w:eastAsia="Calibri" w:cs="Times New Roman"/>
          <w:color w:val="auto"/>
        </w:rPr>
        <w:t>(5) Poslodavac može zaposleniku, na njegov zahtjev, zavisno od njegova materijalnog stanja, omogućiti plaćanje naknade štete u obrocima.</w:t>
      </w:r>
    </w:p>
    <w:p w:rsidR="00B05399" w:rsidRPr="00B05399" w:rsidRDefault="00B05399" w:rsidP="00B05399">
      <w:pPr>
        <w:ind w:firstLine="454"/>
        <w:rPr>
          <w:rFonts w:eastAsia="Calibri" w:cs="Times New Roman"/>
          <w:b/>
          <w:color w:val="auto"/>
        </w:rPr>
      </w:pPr>
      <w:r w:rsidRPr="00B05399">
        <w:rPr>
          <w:rFonts w:eastAsia="Calibri" w:cs="Times New Roman"/>
          <w:color w:val="auto"/>
        </w:rPr>
        <w:t>(6) Poslodavac može iznos štete umanjiti ili osloboditi zaposlenika obveze plaćanja štete, zavisno od zaposlenikova imovnoga stanju i njegova odnosa prema radu.</w:t>
      </w:r>
    </w:p>
    <w:p w:rsidR="00B05399" w:rsidRPr="00B05399" w:rsidRDefault="00B05399" w:rsidP="00B05399">
      <w:pPr>
        <w:ind w:firstLine="454"/>
        <w:rPr>
          <w:rFonts w:eastAsia="Calibri" w:cs="Times New Roman"/>
          <w:color w:val="auto"/>
        </w:rPr>
      </w:pPr>
      <w:r w:rsidRPr="00B05399">
        <w:rPr>
          <w:rFonts w:eastAsia="Calibri" w:cs="Times New Roman"/>
          <w:color w:val="auto"/>
        </w:rPr>
        <w:t>(7) Ministarstvo će, u suradnji sa sindikatima, osnovati povjerenstvo koje će činiti predstavnici sindikata i Ministarstva, koje se obvezuje u roku od 90 dana nakon potpisivanja Kolektivnoga ugovora izraditi pravilnik o stegovnom postupku u srednjim školama u Kantonu Središnja Bosna.</w:t>
      </w:r>
    </w:p>
    <w:p w:rsidR="00B05399" w:rsidRPr="00B05399" w:rsidRDefault="00B05399" w:rsidP="00B05399">
      <w:pPr>
        <w:rPr>
          <w:rFonts w:eastAsia="Calibri" w:cs="Times New Roman"/>
          <w:color w:val="auto"/>
        </w:rPr>
      </w:pPr>
    </w:p>
    <w:p w:rsidR="00B05399" w:rsidRPr="00B05399" w:rsidRDefault="00B05399" w:rsidP="00B05399">
      <w:pPr>
        <w:rPr>
          <w:rFonts w:eastAsia="Calibri" w:cs="Times New Roman"/>
          <w:color w:val="auto"/>
        </w:rPr>
      </w:pPr>
      <w:r w:rsidRPr="00B05399">
        <w:rPr>
          <w:rFonts w:eastAsia="Calibri" w:cs="Times New Roman"/>
          <w:b/>
          <w:color w:val="auto"/>
        </w:rPr>
        <w:t>XI. UVJETI RADA SINDIKATA I ZAŠTITA SINDIKALNOGA POVJERENIKA</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42.</w:t>
      </w:r>
    </w:p>
    <w:p w:rsidR="00B05399" w:rsidRPr="00B05399" w:rsidRDefault="00B05399" w:rsidP="00B05399">
      <w:pPr>
        <w:jc w:val="center"/>
        <w:rPr>
          <w:rFonts w:eastAsia="Calibri" w:cs="Times New Roman"/>
          <w:b/>
          <w:color w:val="auto"/>
        </w:rPr>
      </w:pPr>
      <w:r w:rsidRPr="00B05399">
        <w:rPr>
          <w:rFonts w:eastAsia="Calibri" w:cs="Times New Roman"/>
          <w:b/>
          <w:color w:val="auto"/>
        </w:rPr>
        <w:t>(Pravo zaposlenika na sindikalno organiziranje)</w:t>
      </w:r>
    </w:p>
    <w:p w:rsidR="00B05399" w:rsidRPr="00B05399" w:rsidRDefault="00B05399" w:rsidP="00B05399">
      <w:pPr>
        <w:ind w:firstLine="454"/>
        <w:rPr>
          <w:rFonts w:eastAsia="Calibri" w:cs="Times New Roman"/>
          <w:color w:val="auto"/>
        </w:rPr>
      </w:pPr>
      <w:r w:rsidRPr="00B05399">
        <w:rPr>
          <w:rFonts w:eastAsia="Calibri" w:cs="Times New Roman"/>
          <w:color w:val="auto"/>
        </w:rPr>
        <w:t>(1) Poslodavac svojim djelovanjem i aktivnostima ne može ograničavati niti onemogućavati sindikalni rad, sindikalno organiziranje i prava zaposlenika da se učlane u sindikat.</w:t>
      </w:r>
    </w:p>
    <w:p w:rsidR="00B05399" w:rsidRPr="00B05399" w:rsidRDefault="00B05399" w:rsidP="00B05399">
      <w:pPr>
        <w:ind w:firstLine="454"/>
        <w:rPr>
          <w:rFonts w:eastAsia="Calibri" w:cs="Times New Roman"/>
          <w:color w:val="auto"/>
        </w:rPr>
      </w:pPr>
      <w:r w:rsidRPr="00B05399">
        <w:rPr>
          <w:rFonts w:eastAsia="Calibri" w:cs="Times New Roman"/>
          <w:color w:val="auto"/>
        </w:rPr>
        <w:t>(2) Sindikat djeluje u skladu sa ustavom, zakonima, sindikalnim pravilima i konvencijama Međunarodne organizacije rada te ovim Kolektivnim ugovorom.</w:t>
      </w:r>
    </w:p>
    <w:p w:rsidR="00B05399" w:rsidRPr="00B05399" w:rsidRDefault="00B05399" w:rsidP="00B05399">
      <w:pPr>
        <w:ind w:firstLine="454"/>
        <w:rPr>
          <w:rFonts w:eastAsia="Calibri" w:cs="Times New Roman"/>
          <w:color w:val="auto"/>
        </w:rPr>
      </w:pPr>
      <w:r w:rsidRPr="00B05399">
        <w:rPr>
          <w:rFonts w:eastAsia="Calibri" w:cs="Times New Roman"/>
          <w:color w:val="auto"/>
        </w:rPr>
        <w:t>(3) Ravnatelj srednje škole se obvezuje da neće svojim djelovanjem i aktivnostima ni na koji način onemogućiti sindikalni rad, sindikalno organiziranje i pravo zaposlenika da se učlane u sindikat.</w:t>
      </w:r>
    </w:p>
    <w:p w:rsidR="00B05399" w:rsidRPr="00B05399" w:rsidRDefault="00B05399" w:rsidP="00B05399">
      <w:pPr>
        <w:ind w:firstLine="454"/>
        <w:rPr>
          <w:rFonts w:eastAsia="Calibri" w:cs="Times New Roman"/>
          <w:color w:val="auto"/>
        </w:rPr>
      </w:pPr>
      <w:r w:rsidRPr="00B05399">
        <w:rPr>
          <w:rFonts w:eastAsia="Calibri" w:cs="Times New Roman"/>
          <w:color w:val="auto"/>
        </w:rPr>
        <w:t>(4) Dužnost je sindikata obavijestiti ravnatelja škole o izboru ili imenovanju nastavnika ili stručnog suradnika na dužnost sindikalnog povjerenika ili druge dužnosti u tijelima sindikata</w:t>
      </w:r>
    </w:p>
    <w:p w:rsidR="00B05399" w:rsidRPr="00B05399" w:rsidRDefault="00B05399" w:rsidP="00B05399">
      <w:pPr>
        <w:ind w:firstLine="454"/>
        <w:rPr>
          <w:rFonts w:eastAsia="Calibri" w:cs="Times New Roman"/>
          <w:color w:val="auto"/>
        </w:rPr>
      </w:pPr>
      <w:r w:rsidRPr="00B05399">
        <w:rPr>
          <w:rFonts w:eastAsia="Calibri" w:cs="Times New Roman"/>
          <w:color w:val="auto"/>
        </w:rPr>
        <w:t>(5) Ravnatelj srednje škole dužan je omogućiti plaćenu odsutnost s rada sindikalnom povjereniku i drugom predstavniku reprezentativnoga sindikata radi obavljanja sindikalnih aktivnosti i radi prisutnosti sindikalnim sastancima, kongresima, konferencijama, seminarima, sindikalnim školama, sindikalnim športskim susretima i drugim oblicima osposobljavanja u zemlji i inozemstvu u trajanju do dva dana mjesečno.</w:t>
      </w:r>
    </w:p>
    <w:p w:rsidR="00B05399" w:rsidRPr="00B05399" w:rsidRDefault="00B05399" w:rsidP="00B05399">
      <w:pPr>
        <w:ind w:firstLine="454"/>
        <w:rPr>
          <w:rFonts w:eastAsia="Calibri" w:cs="Times New Roman"/>
          <w:color w:val="auto"/>
        </w:rPr>
      </w:pPr>
      <w:r w:rsidRPr="00B05399">
        <w:rPr>
          <w:rFonts w:eastAsia="Calibri" w:cs="Times New Roman"/>
          <w:color w:val="auto"/>
        </w:rPr>
        <w:t>(6) Odsutnost predstavnika sindikata iz stavka (5) ovoga članka odobrit će ravnatelj škole, a na osnovi službenoga pisanog poziva tijela sindikata čiji je član.</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43.</w:t>
      </w:r>
    </w:p>
    <w:p w:rsidR="00B05399" w:rsidRPr="00B05399" w:rsidRDefault="00B05399" w:rsidP="00B05399">
      <w:pPr>
        <w:jc w:val="center"/>
        <w:rPr>
          <w:rFonts w:eastAsia="Calibri" w:cs="Times New Roman"/>
          <w:b/>
          <w:color w:val="auto"/>
        </w:rPr>
      </w:pPr>
      <w:r w:rsidRPr="00B05399">
        <w:rPr>
          <w:rFonts w:eastAsia="Calibri" w:cs="Times New Roman"/>
          <w:b/>
          <w:color w:val="auto"/>
        </w:rPr>
        <w:t>(Uloga sindikata</w:t>
      </w:r>
    </w:p>
    <w:p w:rsidR="00B05399" w:rsidRPr="00B05399" w:rsidRDefault="00B05399" w:rsidP="00B05399">
      <w:pPr>
        <w:jc w:val="center"/>
        <w:rPr>
          <w:rFonts w:eastAsia="Calibri" w:cs="Times New Roman"/>
          <w:b/>
          <w:color w:val="auto"/>
        </w:rPr>
      </w:pPr>
      <w:r w:rsidRPr="00B05399">
        <w:rPr>
          <w:rFonts w:eastAsia="Calibri" w:cs="Times New Roman"/>
          <w:b/>
          <w:color w:val="auto"/>
        </w:rPr>
        <w:t>i sindikalnoga povjerenika u školi)</w:t>
      </w:r>
    </w:p>
    <w:p w:rsidR="00B05399" w:rsidRPr="00B05399" w:rsidRDefault="00B05399" w:rsidP="00B05399">
      <w:pPr>
        <w:ind w:firstLine="454"/>
        <w:rPr>
          <w:rFonts w:eastAsia="Calibri" w:cs="Times New Roman"/>
          <w:color w:val="auto"/>
        </w:rPr>
      </w:pPr>
      <w:r w:rsidRPr="00B05399">
        <w:rPr>
          <w:rFonts w:eastAsia="Calibri" w:cs="Times New Roman"/>
          <w:color w:val="auto"/>
        </w:rPr>
        <w:t>(1) Mišljenja, prijedlozi, žalbe i svi nastali nesporazumi o pravima iz rada i na osnovi rada rješavat će se izravnim pregovorima između poslodavca i sindikata.</w:t>
      </w:r>
    </w:p>
    <w:p w:rsidR="00B05399" w:rsidRPr="00B05399" w:rsidRDefault="00B05399" w:rsidP="00B05399">
      <w:pPr>
        <w:ind w:firstLine="454"/>
        <w:rPr>
          <w:rFonts w:eastAsia="Calibri" w:cs="Times New Roman"/>
          <w:color w:val="auto"/>
        </w:rPr>
      </w:pPr>
      <w:r w:rsidRPr="00B05399">
        <w:rPr>
          <w:rFonts w:eastAsia="Calibri" w:cs="Times New Roman"/>
          <w:color w:val="auto"/>
        </w:rPr>
        <w:t>(2) Žalbe zaposlenika člana sindikata ne mogu se razmatrati i o njima odlučivati bez prisutnosti sindikalnoga povjerenika u školi.</w:t>
      </w:r>
    </w:p>
    <w:p w:rsidR="00B05399" w:rsidRPr="00B05399" w:rsidRDefault="00B05399" w:rsidP="00B05399">
      <w:pPr>
        <w:ind w:firstLine="454"/>
        <w:rPr>
          <w:rFonts w:eastAsia="Calibri" w:cs="Times New Roman"/>
          <w:color w:val="auto"/>
        </w:rPr>
      </w:pPr>
      <w:r w:rsidRPr="00B05399">
        <w:rPr>
          <w:rFonts w:eastAsia="Calibri" w:cs="Times New Roman"/>
          <w:color w:val="auto"/>
        </w:rPr>
        <w:t>(3) Poslodavac je dužan primiti i saslušati sindikalnoga povjerenika kada on to zatraži ili prema dogovoru te mu dati na uvid sve dokumente bitne za pitanja iz mjerodavnosti sindikata.</w:t>
      </w:r>
    </w:p>
    <w:p w:rsidR="00B05399" w:rsidRPr="00B05399" w:rsidRDefault="00B05399" w:rsidP="00B05399">
      <w:pPr>
        <w:ind w:firstLine="454"/>
        <w:rPr>
          <w:rFonts w:eastAsia="Calibri" w:cs="Times New Roman"/>
          <w:color w:val="auto"/>
        </w:rPr>
      </w:pPr>
      <w:r w:rsidRPr="00B05399">
        <w:rPr>
          <w:rFonts w:eastAsia="Calibri" w:cs="Times New Roman"/>
          <w:color w:val="auto"/>
        </w:rPr>
        <w:t>(4) Poslodavac je dužan za rad sindikata u školi omogućiti:</w:t>
      </w:r>
    </w:p>
    <w:p w:rsidR="00B05399" w:rsidRPr="00B05399" w:rsidRDefault="00B05399" w:rsidP="00B05399">
      <w:pPr>
        <w:ind w:firstLine="454"/>
        <w:rPr>
          <w:rFonts w:eastAsia="Calibri" w:cs="Times New Roman"/>
          <w:color w:val="auto"/>
        </w:rPr>
      </w:pPr>
      <w:r w:rsidRPr="00B05399">
        <w:rPr>
          <w:rFonts w:eastAsia="Calibri" w:cs="Times New Roman"/>
          <w:color w:val="auto"/>
        </w:rPr>
        <w:t>a) korištenje prostora i opreme za rad i održavanje sastanaka sindikata;</w:t>
      </w:r>
    </w:p>
    <w:p w:rsidR="00B05399" w:rsidRPr="00B05399" w:rsidRDefault="00B05399" w:rsidP="00B05399">
      <w:pPr>
        <w:ind w:firstLine="454"/>
        <w:rPr>
          <w:rFonts w:eastAsia="Calibri" w:cs="Times New Roman"/>
          <w:color w:val="auto"/>
        </w:rPr>
      </w:pPr>
      <w:r w:rsidRPr="00B05399">
        <w:rPr>
          <w:rFonts w:eastAsia="Calibri" w:cs="Times New Roman"/>
          <w:color w:val="auto"/>
        </w:rPr>
        <w:t>b) plaćeni dopust za vrijeme obrazovanja sindikalnih povjerenika, prisutnost sastancima, skupštinama i kongresima, uz predočenje poziva, te prisutnost sastancima, skupštinama i kongresima do deset dana godišnje, uz predočenje poziva, s dnevnim redom;</w:t>
      </w:r>
    </w:p>
    <w:p w:rsidR="00B05399" w:rsidRPr="00B05399" w:rsidRDefault="00B05399" w:rsidP="00B05399">
      <w:pPr>
        <w:ind w:firstLine="454"/>
        <w:rPr>
          <w:rFonts w:eastAsia="Calibri" w:cs="Times New Roman"/>
          <w:color w:val="auto"/>
        </w:rPr>
      </w:pPr>
      <w:r w:rsidRPr="00B05399">
        <w:rPr>
          <w:rFonts w:eastAsia="Calibri" w:cs="Times New Roman"/>
          <w:color w:val="auto"/>
        </w:rPr>
        <w:t>c) nesmetanu podjelu novina, letaka, brošura i drugog informativnog materijala sindikata te objavljivanje sindikalnih aktivnosti na oglasnim pločama i drugim mjestima.</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44.</w:t>
      </w:r>
    </w:p>
    <w:p w:rsidR="00B05399" w:rsidRPr="00B05399" w:rsidRDefault="00B05399" w:rsidP="00B05399">
      <w:pPr>
        <w:jc w:val="center"/>
        <w:rPr>
          <w:rFonts w:eastAsia="Calibri" w:cs="Times New Roman"/>
          <w:b/>
          <w:color w:val="auto"/>
        </w:rPr>
      </w:pPr>
      <w:r w:rsidRPr="00B05399">
        <w:rPr>
          <w:rFonts w:eastAsia="Calibri" w:cs="Times New Roman"/>
          <w:b/>
          <w:color w:val="auto"/>
        </w:rPr>
        <w:t>(Prava sindikalnoga povjerenika)</w:t>
      </w:r>
    </w:p>
    <w:p w:rsidR="00B05399" w:rsidRPr="00B05399" w:rsidRDefault="00B05399" w:rsidP="00B05399">
      <w:pPr>
        <w:ind w:firstLine="454"/>
        <w:rPr>
          <w:rFonts w:eastAsia="Calibri" w:cs="Times New Roman"/>
          <w:color w:val="auto"/>
        </w:rPr>
      </w:pPr>
      <w:r w:rsidRPr="00B05399">
        <w:rPr>
          <w:rFonts w:eastAsia="Calibri" w:cs="Times New Roman"/>
          <w:bCs/>
          <w:color w:val="auto"/>
        </w:rPr>
        <w:t xml:space="preserve">(1) Sindikalni povjerenik u školi </w:t>
      </w:r>
      <w:r w:rsidRPr="00B05399">
        <w:rPr>
          <w:rFonts w:eastAsia="Calibri" w:cs="Times New Roman"/>
          <w:bCs/>
          <w:color w:val="000000"/>
        </w:rPr>
        <w:t xml:space="preserve">ima pravo, za obavljanje svojih dužnosti u sindikatu, na dva nastavna sata tjedno koji ulaze </w:t>
      </w:r>
      <w:r w:rsidRPr="00B05399">
        <w:rPr>
          <w:rFonts w:eastAsia="Calibri" w:cs="Times New Roman"/>
          <w:bCs/>
          <w:color w:val="auto"/>
        </w:rPr>
        <w:t>u nastavnu normu i dva sata koji ulaze u ostale poslove u okviru 40-satnog radnog tjedna.</w:t>
      </w:r>
    </w:p>
    <w:p w:rsidR="00B05399" w:rsidRPr="00B05399" w:rsidRDefault="00B05399" w:rsidP="00B05399">
      <w:pPr>
        <w:ind w:firstLine="454"/>
        <w:contextualSpacing/>
        <w:rPr>
          <w:rFonts w:eastAsia="Calibri" w:cs="Times New Roman"/>
          <w:color w:val="auto"/>
        </w:rPr>
      </w:pPr>
      <w:r w:rsidRPr="00B05399">
        <w:rPr>
          <w:rFonts w:eastAsia="Calibri" w:cs="Times New Roman"/>
          <w:color w:val="auto"/>
        </w:rPr>
        <w:lastRenderedPageBreak/>
        <w:t xml:space="preserve">(2) Za obavljanje svojih dužnosti u sindikatu kantonalni predsjednik sindikata ima pravo na četiri sata tjedno koja ulaze u ostale poslove i </w:t>
      </w:r>
      <w:r w:rsidRPr="00B05399">
        <w:rPr>
          <w:rFonts w:eastAsia="Calibri" w:cs="Times New Roman"/>
          <w:bCs/>
          <w:color w:val="auto"/>
        </w:rPr>
        <w:t xml:space="preserve">šest nastavnih </w:t>
      </w:r>
      <w:r w:rsidRPr="00B05399">
        <w:rPr>
          <w:rFonts w:eastAsia="Calibri" w:cs="Times New Roman"/>
          <w:color w:val="auto"/>
        </w:rPr>
        <w:t>sati koji ulaze u nastavnu normu u okviru tjednog 40-satnog radnog vremena.</w:t>
      </w:r>
    </w:p>
    <w:p w:rsidR="00B05399" w:rsidRPr="00B05399" w:rsidRDefault="00B05399" w:rsidP="00B05399">
      <w:pPr>
        <w:ind w:firstLine="454"/>
        <w:rPr>
          <w:rFonts w:eastAsia="Calibri" w:cs="Times New Roman"/>
          <w:color w:val="auto"/>
        </w:rPr>
      </w:pPr>
      <w:r w:rsidRPr="00B05399">
        <w:rPr>
          <w:rFonts w:eastAsia="Calibri" w:cs="Times New Roman"/>
          <w:color w:val="auto"/>
        </w:rPr>
        <w:t>(3) Poslodavac je dužan omogućiti u srednjoj školi da se sindikalna članarina obračunava i naplaćuje preko platnih lista članova sindikata te doznačuje u korist naznačenoga računa sindikata.</w:t>
      </w:r>
    </w:p>
    <w:p w:rsidR="00B05399" w:rsidRPr="00B05399" w:rsidRDefault="00B05399" w:rsidP="00B05399">
      <w:pPr>
        <w:ind w:firstLine="454"/>
        <w:rPr>
          <w:rFonts w:eastAsia="Calibri" w:cs="Times New Roman"/>
          <w:color w:val="auto"/>
        </w:rPr>
      </w:pPr>
      <w:r w:rsidRPr="00B05399">
        <w:rPr>
          <w:rFonts w:eastAsia="Calibri" w:cs="Times New Roman"/>
          <w:color w:val="auto"/>
        </w:rPr>
        <w:t>(4) Ozljeđivanje sindikalnoga povjerenika prilikom obavljanja sindikalne dužnosti i na službenom putu u vezi s tom dužnošću smatra se ozljeđivanjem na radu kod poslodavca.</w:t>
      </w:r>
    </w:p>
    <w:p w:rsidR="00B05399" w:rsidRPr="00B05399" w:rsidRDefault="00B05399" w:rsidP="00B05399">
      <w:pPr>
        <w:ind w:firstLine="454"/>
        <w:rPr>
          <w:rFonts w:eastAsia="Calibri" w:cs="Times New Roman"/>
          <w:color w:val="auto"/>
        </w:rPr>
      </w:pPr>
      <w:r w:rsidRPr="00B05399">
        <w:rPr>
          <w:rFonts w:eastAsia="Calibri" w:cs="Times New Roman"/>
          <w:color w:val="auto"/>
        </w:rPr>
        <w:t>(5) Članovi sindikalne podružnice imaju pravo održavati sindikalne sastanke u radno vrijeme, vodeći računa o tome da se sastanci organiziraju u vrijeme i na način koji ne šteti djelotvornosti poslovanja škole, odnosno da se ne remeti redovno odvijanje odgojno-obrazovnoga rada.</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45.</w:t>
      </w:r>
    </w:p>
    <w:p w:rsidR="00B05399" w:rsidRPr="00B05399" w:rsidRDefault="00B05399" w:rsidP="00B05399">
      <w:pPr>
        <w:jc w:val="center"/>
        <w:rPr>
          <w:rFonts w:eastAsia="Calibri" w:cs="Times New Roman"/>
          <w:b/>
          <w:color w:val="auto"/>
        </w:rPr>
      </w:pPr>
      <w:r w:rsidRPr="00B05399">
        <w:rPr>
          <w:rFonts w:eastAsia="Calibri" w:cs="Times New Roman"/>
          <w:b/>
          <w:color w:val="auto"/>
        </w:rPr>
        <w:t>(Položaj kantonalnoga sindikalnog povjerenika</w:t>
      </w:r>
      <w:r w:rsidRPr="00B05399">
        <w:rPr>
          <w:rFonts w:eastAsia="Calibri" w:cs="Times New Roman"/>
          <w:b/>
          <w:color w:val="auto"/>
        </w:rPr>
        <w:br/>
        <w:t>i sindikalnoga povjerenika u školi)</w:t>
      </w:r>
    </w:p>
    <w:p w:rsidR="00B05399" w:rsidRPr="00B05399" w:rsidRDefault="00B05399" w:rsidP="00B05399">
      <w:pPr>
        <w:ind w:firstLine="454"/>
        <w:rPr>
          <w:rFonts w:eastAsia="Calibri" w:cs="Times New Roman"/>
          <w:color w:val="auto"/>
        </w:rPr>
      </w:pPr>
      <w:r w:rsidRPr="00B05399">
        <w:rPr>
          <w:rFonts w:eastAsia="Calibri" w:cs="Times New Roman"/>
          <w:color w:val="auto"/>
        </w:rPr>
        <w:t>Kantonalnom sindikalnom povjereniku i sindikalnom povjereniku u školi za vrijeme trajanja mandata odnosno šest mjeseci nakon isteka mandata, zbog rada u sindikatu ne može se otkazati ugovor o radu bez prethodne suglasnosti federalnoga ministarstva mjerodavnog za rad, i ne može ga se na drugi način staviti u nepovoljniji položaj u odnosu na radno mjesto prije nego što je imenovan na dužnost sindikalnoga povjerenika, u skladu sa Zakonom o radu.</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46.</w:t>
      </w:r>
    </w:p>
    <w:p w:rsidR="00B05399" w:rsidRPr="00B05399" w:rsidRDefault="00B05399" w:rsidP="00B05399">
      <w:pPr>
        <w:jc w:val="center"/>
        <w:rPr>
          <w:rFonts w:eastAsia="Calibri" w:cs="Times New Roman"/>
          <w:b/>
          <w:color w:val="auto"/>
        </w:rPr>
      </w:pPr>
      <w:r w:rsidRPr="00B05399">
        <w:rPr>
          <w:rFonts w:eastAsia="Calibri" w:cs="Times New Roman"/>
          <w:b/>
          <w:color w:val="auto"/>
        </w:rPr>
        <w:t>(Prava i obveze sindikalnoga povjerenika</w:t>
      </w:r>
    </w:p>
    <w:p w:rsidR="00B05399" w:rsidRPr="00B05399" w:rsidRDefault="00B05399" w:rsidP="00B05399">
      <w:pPr>
        <w:jc w:val="center"/>
        <w:rPr>
          <w:rFonts w:eastAsia="Calibri" w:cs="Times New Roman"/>
          <w:b/>
          <w:color w:val="auto"/>
        </w:rPr>
      </w:pPr>
      <w:r w:rsidRPr="00B05399">
        <w:rPr>
          <w:rFonts w:eastAsia="Calibri" w:cs="Times New Roman"/>
          <w:b/>
          <w:color w:val="auto"/>
        </w:rPr>
        <w:t>izabranog na profesionalnu dužnost u sindikatu)</w:t>
      </w:r>
    </w:p>
    <w:p w:rsidR="00B05399" w:rsidRPr="00B05399" w:rsidRDefault="00B05399" w:rsidP="00B05399">
      <w:pPr>
        <w:ind w:firstLine="454"/>
        <w:rPr>
          <w:rFonts w:eastAsia="Calibri" w:cs="Times New Roman"/>
          <w:color w:val="auto"/>
        </w:rPr>
      </w:pPr>
      <w:r w:rsidRPr="00B05399">
        <w:rPr>
          <w:rFonts w:eastAsia="Calibri" w:cs="Times New Roman"/>
          <w:color w:val="auto"/>
        </w:rPr>
        <w:t>Zaposlenik izabran na profesionalnu dužnost u sindikatu ima prava u skladu sa Zakonom o radu.</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47.</w:t>
      </w:r>
    </w:p>
    <w:p w:rsidR="00B05399" w:rsidRPr="00B05399" w:rsidRDefault="00B05399" w:rsidP="00B05399">
      <w:pPr>
        <w:jc w:val="center"/>
        <w:rPr>
          <w:rFonts w:eastAsia="Calibri" w:cs="Times New Roman"/>
          <w:b/>
          <w:color w:val="auto"/>
        </w:rPr>
      </w:pPr>
      <w:r w:rsidRPr="00B05399">
        <w:rPr>
          <w:rFonts w:eastAsia="Calibri" w:cs="Times New Roman"/>
          <w:b/>
          <w:color w:val="auto"/>
        </w:rPr>
        <w:t xml:space="preserve">(Suradnja poslodavca i školskoga odbora </w:t>
      </w:r>
    </w:p>
    <w:p w:rsidR="00B05399" w:rsidRPr="00B05399" w:rsidRDefault="00B05399" w:rsidP="00B05399">
      <w:pPr>
        <w:jc w:val="center"/>
        <w:rPr>
          <w:rFonts w:eastAsia="Calibri" w:cs="Times New Roman"/>
          <w:b/>
          <w:color w:val="auto"/>
        </w:rPr>
      </w:pPr>
      <w:r w:rsidRPr="00B05399">
        <w:rPr>
          <w:rFonts w:eastAsia="Calibri" w:cs="Times New Roman"/>
          <w:b/>
          <w:color w:val="auto"/>
        </w:rPr>
        <w:t>sa sindikalnim povjerenikom)</w:t>
      </w:r>
    </w:p>
    <w:p w:rsidR="00B05399" w:rsidRPr="00B05399" w:rsidRDefault="00B05399" w:rsidP="00B05399">
      <w:pPr>
        <w:ind w:firstLine="454"/>
        <w:rPr>
          <w:rFonts w:eastAsia="Calibri" w:cs="Times New Roman"/>
          <w:color w:val="auto"/>
        </w:rPr>
      </w:pPr>
      <w:r w:rsidRPr="00B05399">
        <w:rPr>
          <w:rFonts w:eastAsia="Calibri" w:cs="Times New Roman"/>
          <w:color w:val="auto"/>
        </w:rPr>
        <w:t>(1) Predsjednik školskoga odbora dužan je pravovremeno obavijestiti sindikalnoga povjerenika o sjednicama školskoga odbora i omogućiti mu sudjelovanje na sjednicama te razmotriti prijedloge i stavove sindikata iz mjerodavnosti radnopravnih odnosa i drugih pitanja u koje se uključuje sindikat.</w:t>
      </w:r>
    </w:p>
    <w:p w:rsidR="00B05399" w:rsidRPr="00B05399" w:rsidRDefault="00B05399" w:rsidP="00B05399">
      <w:pPr>
        <w:ind w:firstLine="454"/>
        <w:rPr>
          <w:rFonts w:eastAsia="Calibri" w:cs="Times New Roman"/>
          <w:color w:val="auto"/>
        </w:rPr>
      </w:pPr>
      <w:r w:rsidRPr="00B05399">
        <w:rPr>
          <w:rFonts w:eastAsia="Calibri" w:cs="Times New Roman"/>
          <w:color w:val="auto"/>
        </w:rPr>
        <w:t>(2) Na svaki sindikalni dopis povjerenika sindikata odnosno predstavnika sindikata iz mjerodavnosti radnopravnih odnosa i drugih pitanja u koja se uključuje sindikat, poslodavac je dužan odgovoriti u pisanu obliku u roku od osam dana.</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48.</w:t>
      </w:r>
    </w:p>
    <w:p w:rsidR="00B05399" w:rsidRPr="00B05399" w:rsidRDefault="00B05399" w:rsidP="00B05399">
      <w:pPr>
        <w:jc w:val="center"/>
        <w:rPr>
          <w:rFonts w:eastAsia="Calibri" w:cs="Times New Roman"/>
          <w:b/>
          <w:color w:val="auto"/>
        </w:rPr>
      </w:pPr>
      <w:r w:rsidRPr="00B05399">
        <w:rPr>
          <w:rFonts w:eastAsia="Calibri" w:cs="Times New Roman"/>
          <w:b/>
          <w:color w:val="auto"/>
        </w:rPr>
        <w:t>(Prava i obveze sindikalnoga povjerenika</w:t>
      </w:r>
    </w:p>
    <w:p w:rsidR="00B05399" w:rsidRPr="00B05399" w:rsidRDefault="00B05399" w:rsidP="00B05399">
      <w:pPr>
        <w:jc w:val="center"/>
        <w:rPr>
          <w:rFonts w:eastAsia="Calibri" w:cs="Times New Roman"/>
          <w:b/>
          <w:color w:val="auto"/>
        </w:rPr>
      </w:pPr>
      <w:r w:rsidRPr="00B05399">
        <w:rPr>
          <w:rFonts w:eastAsia="Calibri" w:cs="Times New Roman"/>
          <w:b/>
          <w:color w:val="auto"/>
        </w:rPr>
        <w:t>u srednjoj školi)</w:t>
      </w:r>
    </w:p>
    <w:p w:rsidR="00B05399" w:rsidRPr="00B05399" w:rsidRDefault="00B05399" w:rsidP="00B05399">
      <w:pPr>
        <w:ind w:firstLine="454"/>
        <w:rPr>
          <w:rFonts w:eastAsia="Calibri" w:cs="Times New Roman"/>
          <w:color w:val="auto"/>
        </w:rPr>
      </w:pPr>
      <w:r w:rsidRPr="00B05399">
        <w:rPr>
          <w:rFonts w:eastAsia="Calibri" w:cs="Times New Roman"/>
          <w:color w:val="auto"/>
        </w:rPr>
        <w:t>U srednjoj školi sindikalni povjerenik ima pravo i obvezu:</w:t>
      </w:r>
    </w:p>
    <w:p w:rsidR="00B05399" w:rsidRPr="00B05399" w:rsidRDefault="00B05399" w:rsidP="00B05399">
      <w:pPr>
        <w:ind w:firstLine="454"/>
        <w:rPr>
          <w:rFonts w:eastAsia="Calibri" w:cs="Times New Roman"/>
          <w:color w:val="auto"/>
        </w:rPr>
      </w:pPr>
      <w:r w:rsidRPr="00B05399">
        <w:rPr>
          <w:rFonts w:eastAsia="Calibri" w:cs="Times New Roman"/>
          <w:color w:val="auto"/>
        </w:rPr>
        <w:t>a) sudjelovati u planiranju mjera za poboljšanje uvjeta rada;</w:t>
      </w:r>
    </w:p>
    <w:p w:rsidR="00B05399" w:rsidRPr="00B05399" w:rsidRDefault="00B05399" w:rsidP="00B05399">
      <w:pPr>
        <w:ind w:firstLine="454"/>
        <w:rPr>
          <w:rFonts w:eastAsia="Calibri" w:cs="Times New Roman"/>
          <w:color w:val="auto"/>
        </w:rPr>
      </w:pPr>
      <w:r w:rsidRPr="00B05399">
        <w:rPr>
          <w:rFonts w:eastAsia="Calibri" w:cs="Times New Roman"/>
          <w:color w:val="auto"/>
        </w:rPr>
        <w:t>b) biti informiran o promjenama bitnim za sigurnost i zdravlje zaposlenika;</w:t>
      </w:r>
    </w:p>
    <w:p w:rsidR="00B05399" w:rsidRPr="00B05399" w:rsidRDefault="00B05399" w:rsidP="00B05399">
      <w:pPr>
        <w:ind w:firstLine="454"/>
        <w:rPr>
          <w:rFonts w:eastAsia="Calibri" w:cs="Times New Roman"/>
          <w:color w:val="auto"/>
        </w:rPr>
      </w:pPr>
      <w:r w:rsidRPr="00B05399">
        <w:rPr>
          <w:rFonts w:eastAsia="Calibri" w:cs="Times New Roman"/>
          <w:color w:val="auto"/>
        </w:rPr>
        <w:t>c) osposobljavati se za obavljanje poslova u vezi sa zaštitom na radu;</w:t>
      </w:r>
    </w:p>
    <w:p w:rsidR="00B05399" w:rsidRPr="00B05399" w:rsidRDefault="00B05399" w:rsidP="00B05399">
      <w:pPr>
        <w:ind w:firstLine="454"/>
        <w:rPr>
          <w:rFonts w:eastAsia="Calibri" w:cs="Times New Roman"/>
          <w:color w:val="auto"/>
        </w:rPr>
      </w:pPr>
      <w:r w:rsidRPr="00B05399">
        <w:rPr>
          <w:rFonts w:eastAsia="Calibri" w:cs="Times New Roman"/>
          <w:color w:val="auto"/>
        </w:rPr>
        <w:t>d) pozvati mjerodavnoga inspektora zaštite na radu kada dolazi po pozivu sindikalnoga povjerenika ako za to postoje razlozi;</w:t>
      </w:r>
    </w:p>
    <w:p w:rsidR="00B05399" w:rsidRPr="00B05399" w:rsidRDefault="00B05399" w:rsidP="00B05399">
      <w:pPr>
        <w:ind w:firstLine="454"/>
        <w:rPr>
          <w:rFonts w:eastAsia="Calibri" w:cs="Times New Roman"/>
          <w:color w:val="auto"/>
        </w:rPr>
      </w:pPr>
      <w:r w:rsidRPr="00B05399">
        <w:rPr>
          <w:rFonts w:eastAsia="Calibri" w:cs="Times New Roman"/>
          <w:color w:val="auto"/>
        </w:rPr>
        <w:t>e) tražiti od zaposlenika poštovanje mjera zaštite na radu.</w:t>
      </w:r>
    </w:p>
    <w:p w:rsidR="00B05399" w:rsidRPr="00B05399" w:rsidRDefault="00B05399" w:rsidP="00B05399">
      <w:pPr>
        <w:rPr>
          <w:rFonts w:eastAsia="Calibri" w:cs="Times New Roman"/>
          <w:color w:val="auto"/>
        </w:rPr>
      </w:pPr>
    </w:p>
    <w:p w:rsidR="00B05399" w:rsidRPr="00B05399" w:rsidRDefault="00B05399" w:rsidP="00B05399">
      <w:pPr>
        <w:rPr>
          <w:rFonts w:eastAsia="Calibri" w:cs="Times New Roman"/>
          <w:b/>
          <w:color w:val="auto"/>
        </w:rPr>
      </w:pPr>
      <w:r w:rsidRPr="00B05399">
        <w:rPr>
          <w:rFonts w:eastAsia="Calibri" w:cs="Times New Roman"/>
          <w:b/>
          <w:color w:val="auto"/>
        </w:rPr>
        <w:t>XII. RJEŠAVANJE SPOROVA</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49.</w:t>
      </w:r>
    </w:p>
    <w:p w:rsidR="00B05399" w:rsidRPr="00B05399" w:rsidRDefault="00B05399" w:rsidP="00B05399">
      <w:pPr>
        <w:jc w:val="center"/>
        <w:rPr>
          <w:rFonts w:eastAsia="Calibri" w:cs="Times New Roman"/>
          <w:b/>
          <w:color w:val="auto"/>
        </w:rPr>
      </w:pPr>
      <w:r w:rsidRPr="00B05399">
        <w:rPr>
          <w:rFonts w:eastAsia="Calibri" w:cs="Times New Roman"/>
          <w:b/>
          <w:color w:val="auto"/>
        </w:rPr>
        <w:t>(Mirno rješavanje spora, mirovno vijeće)</w:t>
      </w:r>
    </w:p>
    <w:p w:rsidR="00B05399" w:rsidRPr="00B05399" w:rsidRDefault="00B05399" w:rsidP="00B05399">
      <w:pPr>
        <w:ind w:firstLine="454"/>
        <w:rPr>
          <w:rFonts w:eastAsia="Calibri" w:cs="Times New Roman"/>
          <w:color w:val="auto"/>
        </w:rPr>
      </w:pPr>
      <w:r w:rsidRPr="00B05399">
        <w:rPr>
          <w:rFonts w:eastAsia="Calibri" w:cs="Times New Roman"/>
          <w:color w:val="auto"/>
        </w:rPr>
        <w:t>(1) Kolektivni radni spor koji se ne može riješiti pregovaranjem ugovornih strana rješava mirovno vijeće u postupku mirenja, u skladu sa Zakonom o radu.</w:t>
      </w:r>
    </w:p>
    <w:p w:rsidR="00B05399" w:rsidRPr="00B05399" w:rsidRDefault="00B05399" w:rsidP="00B05399">
      <w:pPr>
        <w:ind w:firstLine="454"/>
        <w:rPr>
          <w:rFonts w:eastAsia="Calibri" w:cs="Times New Roman"/>
          <w:color w:val="auto"/>
        </w:rPr>
      </w:pPr>
      <w:r w:rsidRPr="00B05399">
        <w:rPr>
          <w:rFonts w:eastAsia="Calibri" w:cs="Times New Roman"/>
          <w:color w:val="auto"/>
        </w:rPr>
        <w:t>(2) Mirovno vijeće za oblast srednjega školstva u Kantonu čini pet članova, i to: dva predstavnika poslodavaca, dva predstavnika sindikata i predstavnik kojega strane u sporu izaberu sa usuglašene liste koju utvrđuje resorni ministar obrazovanja, znanosti, mladih, kulture i športa.</w:t>
      </w:r>
    </w:p>
    <w:p w:rsidR="00B05399" w:rsidRPr="00B05399" w:rsidRDefault="00B05399" w:rsidP="00B05399">
      <w:pPr>
        <w:ind w:firstLine="454"/>
        <w:rPr>
          <w:rFonts w:eastAsia="Calibri" w:cs="Times New Roman"/>
          <w:color w:val="auto"/>
        </w:rPr>
      </w:pPr>
      <w:r w:rsidRPr="00B05399">
        <w:rPr>
          <w:rFonts w:eastAsia="Calibri" w:cs="Times New Roman"/>
          <w:color w:val="auto"/>
        </w:rPr>
        <w:t>(3) Rad mirovnoga vijeća utvrđuje se poslovnikom o radu.</w:t>
      </w:r>
    </w:p>
    <w:p w:rsidR="00B05399" w:rsidRPr="00B05399" w:rsidRDefault="00B05399" w:rsidP="00B05399">
      <w:pPr>
        <w:ind w:firstLine="454"/>
        <w:rPr>
          <w:rFonts w:eastAsia="Calibri" w:cs="Times New Roman"/>
          <w:color w:val="auto"/>
        </w:rPr>
      </w:pPr>
      <w:r w:rsidRPr="00B05399">
        <w:rPr>
          <w:rFonts w:eastAsia="Calibri" w:cs="Times New Roman"/>
          <w:color w:val="auto"/>
        </w:rPr>
        <w:t>(4) Mirovno vijeće mora se osnovati u roku od 60 dana od dana stupanja na snagu ovoga Kolektivnog ugovora.</w:t>
      </w:r>
    </w:p>
    <w:p w:rsidR="00B05399" w:rsidRPr="00B05399" w:rsidRDefault="00B05399" w:rsidP="00B05399">
      <w:pPr>
        <w:ind w:firstLine="454"/>
        <w:rPr>
          <w:rFonts w:eastAsia="Calibri" w:cs="Times New Roman"/>
          <w:color w:val="auto"/>
        </w:rPr>
      </w:pPr>
      <w:r w:rsidRPr="00B05399">
        <w:rPr>
          <w:rFonts w:eastAsia="Calibri" w:cs="Times New Roman"/>
          <w:color w:val="auto"/>
        </w:rPr>
        <w:lastRenderedPageBreak/>
        <w:t>(5) Ako se jedna ugovorna strana u roku od osam dana od dana prijma pisanoga prijedloga ne očituje o prijedlogu, smatrat će se da ne prihvaća prijedlog za rješenje predmetnoga spora posredovanjem mirovnoga vijeća i da je time postupak mirenja neuspješno okončan.</w:t>
      </w:r>
    </w:p>
    <w:p w:rsidR="00B05399" w:rsidRPr="00B05399" w:rsidRDefault="00B05399" w:rsidP="00B05399">
      <w:pPr>
        <w:ind w:firstLine="454"/>
        <w:rPr>
          <w:rFonts w:eastAsia="Calibri" w:cs="Times New Roman"/>
          <w:color w:val="auto"/>
        </w:rPr>
      </w:pPr>
      <w:r w:rsidRPr="00B05399">
        <w:rPr>
          <w:rFonts w:eastAsia="Calibri" w:cs="Times New Roman"/>
          <w:color w:val="auto"/>
        </w:rPr>
        <w:t>(6) Ako ugovorne strane ovoga Kolektivnog ugovora prihvate prijedlog mirovnoga vijeća, prijedlog ima pravnu snagu ovoga Kolektivnog ugovora.</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50.</w:t>
      </w:r>
    </w:p>
    <w:p w:rsidR="00B05399" w:rsidRPr="00B05399" w:rsidRDefault="00B05399" w:rsidP="00B05399">
      <w:pPr>
        <w:jc w:val="center"/>
        <w:rPr>
          <w:rFonts w:eastAsia="Calibri" w:cs="Times New Roman"/>
          <w:b/>
          <w:color w:val="auto"/>
        </w:rPr>
      </w:pPr>
      <w:r w:rsidRPr="00B05399">
        <w:rPr>
          <w:rFonts w:eastAsia="Calibri" w:cs="Times New Roman"/>
          <w:b/>
          <w:color w:val="auto"/>
        </w:rPr>
        <w:t>(Arbitražno vijeće, rad arbitražnoga vijeća</w:t>
      </w:r>
    </w:p>
    <w:p w:rsidR="00B05399" w:rsidRPr="00B05399" w:rsidRDefault="00B05399" w:rsidP="00B05399">
      <w:pPr>
        <w:jc w:val="center"/>
        <w:rPr>
          <w:rFonts w:eastAsia="Calibri" w:cs="Times New Roman"/>
          <w:b/>
          <w:color w:val="auto"/>
        </w:rPr>
      </w:pPr>
      <w:r w:rsidRPr="00B05399">
        <w:rPr>
          <w:rFonts w:eastAsia="Calibri" w:cs="Times New Roman"/>
          <w:b/>
          <w:color w:val="auto"/>
        </w:rPr>
        <w:t>i odluka arbitražnoga vijeća)</w:t>
      </w:r>
    </w:p>
    <w:p w:rsidR="00B05399" w:rsidRPr="00B05399" w:rsidRDefault="00B05399" w:rsidP="00B05399">
      <w:pPr>
        <w:ind w:firstLine="454"/>
        <w:rPr>
          <w:rFonts w:eastAsia="Calibri" w:cs="Times New Roman"/>
          <w:color w:val="auto"/>
        </w:rPr>
      </w:pPr>
      <w:r w:rsidRPr="00B05399">
        <w:rPr>
          <w:rFonts w:eastAsia="Calibri" w:cs="Times New Roman"/>
          <w:color w:val="auto"/>
        </w:rPr>
        <w:t>(1) Ako ugovorne strane odbiju prijedlog mirovnoga vijeća, rješavanje kolektivnog radnog spora mogu povjeriti arbitraži, u skladu sa Zakonom o radu i ovim Kolektivnim ugovorom.</w:t>
      </w:r>
    </w:p>
    <w:p w:rsidR="00B05399" w:rsidRPr="00B05399" w:rsidRDefault="00B05399" w:rsidP="00B05399">
      <w:pPr>
        <w:ind w:firstLine="454"/>
        <w:rPr>
          <w:rFonts w:eastAsia="Calibri" w:cs="Times New Roman"/>
          <w:color w:val="auto"/>
        </w:rPr>
      </w:pPr>
      <w:r w:rsidRPr="00B05399">
        <w:rPr>
          <w:rFonts w:eastAsia="Calibri" w:cs="Times New Roman"/>
          <w:color w:val="auto"/>
        </w:rPr>
        <w:t>(2) Arbitražu, u smislu stavka (1) ovoga članka, vodi arbitražno vijeće, koje čini neparan broj arbitara, i to dva predstavnika sindikata, dva poslodavca te jedan arbitar, sporazumno, što ukupno čini pet arbitara.</w:t>
      </w:r>
    </w:p>
    <w:p w:rsidR="00B05399" w:rsidRPr="00B05399" w:rsidRDefault="00B05399" w:rsidP="00B05399">
      <w:pPr>
        <w:ind w:firstLine="454"/>
        <w:rPr>
          <w:rFonts w:eastAsia="Calibri" w:cs="Times New Roman"/>
          <w:color w:val="auto"/>
        </w:rPr>
      </w:pPr>
      <w:r w:rsidRPr="00B05399">
        <w:rPr>
          <w:rFonts w:eastAsia="Calibri" w:cs="Times New Roman"/>
          <w:color w:val="auto"/>
        </w:rPr>
        <w:t>(3) Svaki arbitar mora imati zamjenika.</w:t>
      </w:r>
    </w:p>
    <w:p w:rsidR="00B05399" w:rsidRPr="00B05399" w:rsidRDefault="00B05399" w:rsidP="00B05399">
      <w:pPr>
        <w:ind w:firstLine="454"/>
        <w:rPr>
          <w:rFonts w:eastAsia="Calibri" w:cs="Times New Roman"/>
          <w:color w:val="auto"/>
        </w:rPr>
      </w:pPr>
      <w:r w:rsidRPr="00B05399">
        <w:rPr>
          <w:rFonts w:eastAsia="Calibri" w:cs="Times New Roman"/>
          <w:color w:val="auto"/>
        </w:rPr>
        <w:t>(4) Arbitražno vijeće bira predsjednika.</w:t>
      </w:r>
    </w:p>
    <w:p w:rsidR="00B05399" w:rsidRPr="00B05399" w:rsidRDefault="00B05399" w:rsidP="00B05399">
      <w:pPr>
        <w:ind w:firstLine="454"/>
        <w:rPr>
          <w:rFonts w:eastAsia="Calibri" w:cs="Times New Roman"/>
          <w:color w:val="auto"/>
        </w:rPr>
      </w:pPr>
      <w:r w:rsidRPr="00B05399">
        <w:rPr>
          <w:rFonts w:eastAsia="Calibri" w:cs="Times New Roman"/>
          <w:color w:val="auto"/>
        </w:rPr>
        <w:t>(5) Petoga člana arbitražnoga vijeća bira se iz reda priznatih znanstvenih i stručnih javnih djelatnika iz oblasti koja je predmet spora.</w:t>
      </w:r>
    </w:p>
    <w:p w:rsidR="00B05399" w:rsidRPr="00B05399" w:rsidRDefault="00B05399" w:rsidP="00B05399">
      <w:pPr>
        <w:ind w:firstLine="454"/>
        <w:rPr>
          <w:rFonts w:eastAsia="Calibri" w:cs="Times New Roman"/>
          <w:color w:val="auto"/>
        </w:rPr>
      </w:pPr>
      <w:r w:rsidRPr="00B05399">
        <w:rPr>
          <w:rFonts w:eastAsia="Calibri" w:cs="Times New Roman"/>
          <w:color w:val="auto"/>
        </w:rPr>
        <w:t>(6) Listu arbitara, u smislu ovoga članka, utvrđuju ugovorne strane ovoga Kolektivnog ugovora u roku od 30 dana od dana njegova stupanja na snagu.</w:t>
      </w:r>
    </w:p>
    <w:p w:rsidR="00B05399" w:rsidRPr="00B05399" w:rsidRDefault="00B05399" w:rsidP="00B05399">
      <w:pPr>
        <w:ind w:firstLine="454"/>
        <w:rPr>
          <w:rFonts w:eastAsia="Calibri" w:cs="Times New Roman"/>
          <w:color w:val="auto"/>
        </w:rPr>
      </w:pPr>
      <w:r w:rsidRPr="00B05399">
        <w:rPr>
          <w:rFonts w:eastAsia="Calibri" w:cs="Times New Roman"/>
          <w:color w:val="auto"/>
        </w:rPr>
        <w:t>(7) Ugovorne strane donose poslovnik arbitražnoga vijeća.</w:t>
      </w:r>
    </w:p>
    <w:p w:rsidR="00B05399" w:rsidRPr="00B05399" w:rsidRDefault="00B05399" w:rsidP="00B05399">
      <w:pPr>
        <w:ind w:firstLine="454"/>
        <w:rPr>
          <w:rFonts w:eastAsia="Calibri" w:cs="Times New Roman"/>
          <w:color w:val="auto"/>
        </w:rPr>
      </w:pPr>
      <w:r w:rsidRPr="00B05399">
        <w:rPr>
          <w:rFonts w:eastAsia="Calibri" w:cs="Times New Roman"/>
          <w:color w:val="auto"/>
        </w:rPr>
        <w:t>(8) Rad arbitražnoga vijeća javan je.</w:t>
      </w:r>
    </w:p>
    <w:p w:rsidR="00B05399" w:rsidRPr="00B05399" w:rsidRDefault="00B05399" w:rsidP="00B05399">
      <w:pPr>
        <w:ind w:firstLine="454"/>
        <w:rPr>
          <w:rFonts w:eastAsia="Calibri" w:cs="Times New Roman"/>
          <w:color w:val="auto"/>
        </w:rPr>
      </w:pPr>
      <w:r w:rsidRPr="00B05399">
        <w:rPr>
          <w:rFonts w:eastAsia="Calibri" w:cs="Times New Roman"/>
          <w:color w:val="auto"/>
        </w:rPr>
        <w:t>(9) Za rad arbitražnoga vijeća stranke u sporu dužne su osigurati potrebnu dokumentaciju i pružiti mu sve informacije potrebne za donošenje konačne odluke arbitražnoga vijeća u sporu.</w:t>
      </w:r>
    </w:p>
    <w:p w:rsidR="00B05399" w:rsidRPr="00B05399" w:rsidRDefault="00B05399" w:rsidP="00B05399">
      <w:pPr>
        <w:rPr>
          <w:rFonts w:eastAsia="Calibri" w:cs="Times New Roman"/>
          <w:color w:val="auto"/>
        </w:rPr>
      </w:pPr>
    </w:p>
    <w:p w:rsidR="00B05399" w:rsidRPr="00B05399" w:rsidRDefault="00B05399" w:rsidP="00B05399">
      <w:pPr>
        <w:rPr>
          <w:rFonts w:eastAsia="Calibri" w:cs="Times New Roman"/>
          <w:b/>
          <w:color w:val="auto"/>
        </w:rPr>
      </w:pPr>
      <w:r w:rsidRPr="00B05399">
        <w:rPr>
          <w:rFonts w:eastAsia="Calibri" w:cs="Times New Roman"/>
          <w:b/>
          <w:color w:val="auto"/>
        </w:rPr>
        <w:t>XIII. ŠTRAJK</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51.</w:t>
      </w:r>
    </w:p>
    <w:p w:rsidR="00B05399" w:rsidRPr="00B05399" w:rsidRDefault="00B05399" w:rsidP="00B05399">
      <w:pPr>
        <w:jc w:val="center"/>
        <w:rPr>
          <w:rFonts w:eastAsia="Calibri" w:cs="Times New Roman"/>
          <w:b/>
          <w:color w:val="auto"/>
        </w:rPr>
      </w:pPr>
      <w:r w:rsidRPr="00B05399">
        <w:rPr>
          <w:rFonts w:eastAsia="Calibri" w:cs="Times New Roman"/>
          <w:b/>
          <w:color w:val="auto"/>
        </w:rPr>
        <w:t>(Organiziranje štrajka)</w:t>
      </w:r>
    </w:p>
    <w:p w:rsidR="00B05399" w:rsidRPr="00B05399" w:rsidRDefault="00B05399" w:rsidP="00B05399">
      <w:pPr>
        <w:ind w:firstLine="454"/>
        <w:rPr>
          <w:rFonts w:eastAsia="Calibri" w:cs="Times New Roman"/>
          <w:color w:val="auto"/>
        </w:rPr>
      </w:pPr>
      <w:r w:rsidRPr="00B05399">
        <w:rPr>
          <w:rFonts w:eastAsia="Calibri" w:cs="Times New Roman"/>
          <w:color w:val="auto"/>
        </w:rPr>
        <w:t>(1) Radi zaštite i ostvarivanja ekonomskih i socijalnih prava i interesa koji se ne mogu riješiti pregovorima s poslodavcem niti drugim mjerama, zaposlenici u srednjim školama mogu, na poziv sindikata, organizirati štrajk, pod uvjetima i na način utvrđenim zakonskim propisima.</w:t>
      </w:r>
    </w:p>
    <w:p w:rsidR="00B05399" w:rsidRPr="00B05399" w:rsidRDefault="00B05399" w:rsidP="00B05399">
      <w:pPr>
        <w:ind w:firstLine="454"/>
        <w:rPr>
          <w:rFonts w:eastAsia="Calibri" w:cs="Times New Roman"/>
          <w:color w:val="auto"/>
        </w:rPr>
      </w:pPr>
      <w:r w:rsidRPr="00B05399">
        <w:rPr>
          <w:rFonts w:eastAsia="Calibri" w:cs="Times New Roman"/>
          <w:color w:val="auto"/>
        </w:rPr>
        <w:t>(2) Ugovorne strane suglasne su da u roku od 60 dana od dana stupanja na snagu ovoga Kolektivnog ugovora utvrde minimum poslova (obvezno održavanje nastave za učenike završnih razreda u drugom polugodištu i sl.) koji se moraju obavljati u srednjim školama za vrijeme organiziranoga štrajka.</w:t>
      </w:r>
    </w:p>
    <w:p w:rsidR="00B05399" w:rsidRPr="00B05399" w:rsidRDefault="00B05399" w:rsidP="00B05399">
      <w:pPr>
        <w:ind w:firstLine="454"/>
        <w:rPr>
          <w:rFonts w:eastAsia="Calibri" w:cs="Times New Roman"/>
          <w:color w:val="auto"/>
        </w:rPr>
      </w:pPr>
      <w:r w:rsidRPr="00B05399">
        <w:rPr>
          <w:rFonts w:eastAsia="Calibri" w:cs="Times New Roman"/>
          <w:color w:val="auto"/>
        </w:rPr>
        <w:t>(3) Odluku o štrajku donose tijela reprezentativnih sindikata djelatnika zaposlenih u srednjim školama u Kantonu, natpolovičnom većinom podružnica, glasova svojih članova, deset dana prije datuma određenog za početak štrajka.</w:t>
      </w:r>
    </w:p>
    <w:p w:rsidR="00B05399" w:rsidRPr="00B05399" w:rsidRDefault="00B05399" w:rsidP="00B05399">
      <w:pPr>
        <w:ind w:firstLine="454"/>
        <w:rPr>
          <w:rFonts w:eastAsia="Calibri" w:cs="Times New Roman"/>
          <w:color w:val="auto"/>
        </w:rPr>
      </w:pPr>
      <w:r w:rsidRPr="00B05399">
        <w:rPr>
          <w:rFonts w:eastAsia="Calibri" w:cs="Times New Roman"/>
          <w:color w:val="auto"/>
        </w:rPr>
        <w:t>(4) Odluku o štrajku mogu donijeti i tijela jedne podružnice u slučaju da su uzroci i razlozi za štrajk u samoj podružnici.</w:t>
      </w:r>
    </w:p>
    <w:p w:rsidR="00B05399" w:rsidRPr="00B05399" w:rsidRDefault="00B05399" w:rsidP="00B05399">
      <w:pPr>
        <w:ind w:firstLine="454"/>
        <w:rPr>
          <w:rFonts w:eastAsia="Calibri" w:cs="Times New Roman"/>
          <w:color w:val="auto"/>
        </w:rPr>
      </w:pPr>
      <w:r w:rsidRPr="00B05399">
        <w:rPr>
          <w:rFonts w:eastAsia="Calibri" w:cs="Times New Roman"/>
          <w:color w:val="auto"/>
        </w:rPr>
        <w:t>(5) Na dan najave štrajka sindikati djelatnika zaposlenih u srednjim školama u Kantonu moraju objaviti pravila štrajka.</w:t>
      </w:r>
    </w:p>
    <w:p w:rsidR="00B05399" w:rsidRPr="00B05399" w:rsidRDefault="00B05399" w:rsidP="00B05399">
      <w:pPr>
        <w:ind w:firstLine="454"/>
        <w:rPr>
          <w:rFonts w:eastAsia="Calibri" w:cs="Times New Roman"/>
          <w:color w:val="auto"/>
        </w:rPr>
      </w:pPr>
      <w:r w:rsidRPr="00B05399">
        <w:rPr>
          <w:rFonts w:eastAsia="Calibri" w:cs="Times New Roman"/>
          <w:color w:val="auto"/>
        </w:rPr>
        <w:t>(6) Štrajkom rukovodi štrajkaški odbor sastavljen od predstavnika organizatora štrajka, koji je dužan održavati vezu s drugom ugovornom stranom da bi se nastavilo pregovaranje o rješavanju i otklanjanju razloga za štrajk, u skladu sa zakonom.</w:t>
      </w:r>
    </w:p>
    <w:p w:rsidR="00B05399" w:rsidRPr="00B05399" w:rsidRDefault="00B05399" w:rsidP="00B05399">
      <w:pPr>
        <w:ind w:firstLine="454"/>
        <w:rPr>
          <w:rFonts w:eastAsia="Calibri" w:cs="Times New Roman"/>
          <w:color w:val="auto"/>
        </w:rPr>
      </w:pPr>
      <w:r w:rsidRPr="00B05399">
        <w:rPr>
          <w:rFonts w:eastAsia="Calibri" w:cs="Times New Roman"/>
          <w:color w:val="auto"/>
        </w:rPr>
        <w:t>(7) U sporazumnom rješavanju nastaloga spora sudjeluju sindikati i Vlada Kantona, kao potpisnici Kolektivnoga ugovora.</w:t>
      </w:r>
    </w:p>
    <w:p w:rsidR="00B05399" w:rsidRPr="00B05399" w:rsidRDefault="00B05399" w:rsidP="00B05399">
      <w:pPr>
        <w:rPr>
          <w:rFonts w:eastAsia="Calibri" w:cs="Times New Roman"/>
          <w:color w:val="auto"/>
        </w:rPr>
      </w:pPr>
    </w:p>
    <w:p w:rsidR="00B05399" w:rsidRPr="00B05399" w:rsidRDefault="00B05399" w:rsidP="00B05399">
      <w:pPr>
        <w:tabs>
          <w:tab w:val="center" w:pos="4536"/>
          <w:tab w:val="right" w:pos="9072"/>
        </w:tabs>
        <w:jc w:val="center"/>
        <w:rPr>
          <w:rFonts w:eastAsia="Calibri" w:cs="Times New Roman"/>
          <w:color w:val="auto"/>
        </w:rPr>
      </w:pPr>
      <w:r w:rsidRPr="00B05399">
        <w:rPr>
          <w:rFonts w:eastAsia="Calibri" w:cs="Times New Roman"/>
          <w:color w:val="auto"/>
        </w:rPr>
        <w:t>Članak 52.</w:t>
      </w:r>
    </w:p>
    <w:p w:rsidR="00B05399" w:rsidRPr="00B05399" w:rsidRDefault="00B05399" w:rsidP="00B05399">
      <w:pPr>
        <w:jc w:val="center"/>
        <w:rPr>
          <w:rFonts w:eastAsia="Calibri" w:cs="Times New Roman"/>
          <w:b/>
          <w:color w:val="auto"/>
        </w:rPr>
      </w:pPr>
      <w:r w:rsidRPr="00B05399">
        <w:rPr>
          <w:rFonts w:eastAsia="Calibri" w:cs="Times New Roman"/>
          <w:b/>
          <w:color w:val="auto"/>
        </w:rPr>
        <w:t>(Štrajk upozorenja i uloga sindikata u štrajku)</w:t>
      </w:r>
    </w:p>
    <w:p w:rsidR="00B05399" w:rsidRPr="00B05399" w:rsidRDefault="00B05399" w:rsidP="00B05399">
      <w:pPr>
        <w:ind w:firstLine="454"/>
        <w:rPr>
          <w:rFonts w:eastAsia="Calibri" w:cs="Times New Roman"/>
          <w:color w:val="auto"/>
        </w:rPr>
      </w:pPr>
      <w:r w:rsidRPr="00B05399">
        <w:rPr>
          <w:rFonts w:eastAsia="Calibri" w:cs="Times New Roman"/>
          <w:color w:val="auto"/>
        </w:rPr>
        <w:t>(1) Zaposlenik u srednjoj školi koji sudjelujući u štrajku poštuje odredbe Zakona o radu, Zakona o štrajku, ovoga Kolektivnog ugovora i odluke štrajkaškoga odbora ima punu zaštitu sindikata, a u protivnom, nema tu zaštitu.</w:t>
      </w:r>
    </w:p>
    <w:p w:rsidR="00B05399" w:rsidRPr="00B05399" w:rsidRDefault="00B05399" w:rsidP="00B05399">
      <w:pPr>
        <w:ind w:firstLine="454"/>
        <w:rPr>
          <w:rFonts w:eastAsia="Calibri" w:cs="Times New Roman"/>
          <w:color w:val="auto"/>
        </w:rPr>
      </w:pPr>
      <w:r w:rsidRPr="00B05399">
        <w:rPr>
          <w:rFonts w:eastAsia="Calibri" w:cs="Times New Roman"/>
          <w:color w:val="auto"/>
        </w:rPr>
        <w:t>(2) Zaposlenika nitko ne smije prisiliti na sudjelovanje u štrajku mimo njegove volje.</w:t>
      </w:r>
    </w:p>
    <w:p w:rsidR="00B05399" w:rsidRPr="00B05399" w:rsidRDefault="00B05399" w:rsidP="00B05399">
      <w:pPr>
        <w:ind w:firstLine="454"/>
        <w:rPr>
          <w:rFonts w:eastAsia="Calibri" w:cs="Times New Roman"/>
          <w:iCs/>
          <w:color w:val="auto"/>
        </w:rPr>
      </w:pPr>
      <w:r w:rsidRPr="00B05399">
        <w:rPr>
          <w:rFonts w:eastAsia="Calibri" w:cs="Times New Roman"/>
          <w:color w:val="auto"/>
        </w:rPr>
        <w:t xml:space="preserve">(3) Zaposlenika se ne smije staviti u nepovoljniji položaj zbog sudjelovanja u </w:t>
      </w:r>
      <w:r w:rsidRPr="00B05399">
        <w:rPr>
          <w:rFonts w:eastAsia="Calibri" w:cs="Times New Roman"/>
          <w:iCs/>
          <w:color w:val="auto"/>
        </w:rPr>
        <w:t>štrajku</w:t>
      </w:r>
      <w:r w:rsidRPr="00B05399">
        <w:rPr>
          <w:rFonts w:eastAsia="Calibri" w:cs="Times New Roman"/>
          <w:i/>
          <w:iCs/>
          <w:color w:val="auto"/>
        </w:rPr>
        <w:t>.</w:t>
      </w:r>
    </w:p>
    <w:p w:rsidR="00B05399" w:rsidRPr="00B05399" w:rsidRDefault="00B05399" w:rsidP="00B05399">
      <w:pPr>
        <w:ind w:firstLine="454"/>
        <w:rPr>
          <w:rFonts w:eastAsia="Calibri" w:cs="Times New Roman"/>
          <w:iCs/>
          <w:color w:val="auto"/>
        </w:rPr>
      </w:pPr>
      <w:r w:rsidRPr="00B05399">
        <w:rPr>
          <w:rFonts w:eastAsia="Calibri" w:cs="Times New Roman"/>
          <w:iCs/>
          <w:color w:val="auto"/>
        </w:rPr>
        <w:t>(4) Zaposleniku se za vrijeme sudjelovanja u zakonito organiziranom štrajku neće umanjiti plaća, uz obvezu da se nadoknade neodržani nastavni sati, bez dodatnog plaćanja tih sati.</w:t>
      </w:r>
    </w:p>
    <w:p w:rsidR="00B05399" w:rsidRPr="00B05399" w:rsidRDefault="00B05399" w:rsidP="00B05399">
      <w:pPr>
        <w:ind w:firstLine="454"/>
        <w:rPr>
          <w:rFonts w:eastAsia="Calibri" w:cs="Times New Roman"/>
          <w:color w:val="auto"/>
        </w:rPr>
      </w:pPr>
      <w:r w:rsidRPr="00B05399">
        <w:rPr>
          <w:rFonts w:eastAsia="Calibri" w:cs="Times New Roman"/>
          <w:iCs/>
          <w:color w:val="auto"/>
        </w:rPr>
        <w:t>(5) Sindikat može organizirati štrajk upozorenja u trajanju od najdulje dva sata.</w:t>
      </w:r>
    </w:p>
    <w:p w:rsidR="00B05399" w:rsidRPr="00B05399" w:rsidRDefault="00B05399" w:rsidP="00B05399">
      <w:pPr>
        <w:ind w:firstLine="454"/>
        <w:rPr>
          <w:rFonts w:eastAsia="Calibri" w:cs="Times New Roman"/>
          <w:color w:val="auto"/>
        </w:rPr>
      </w:pPr>
      <w:r w:rsidRPr="00B05399">
        <w:rPr>
          <w:rFonts w:eastAsia="Calibri" w:cs="Times New Roman"/>
          <w:iCs/>
          <w:color w:val="auto"/>
        </w:rPr>
        <w:t>(6) Štrajk prestaje odlukom štrajkaškoga odbora nakon postizanja dogovora o rješavanju zahtjeva zaposlenika u štrajku s mjerodavnim tijelima.</w:t>
      </w:r>
    </w:p>
    <w:p w:rsidR="00B05399" w:rsidRPr="00B05399" w:rsidRDefault="00B05399" w:rsidP="00B05399">
      <w:pPr>
        <w:rPr>
          <w:rFonts w:eastAsia="Calibri" w:cs="Times New Roman"/>
          <w:color w:val="auto"/>
        </w:rPr>
      </w:pPr>
    </w:p>
    <w:p w:rsidR="00B05399" w:rsidRPr="00B05399" w:rsidRDefault="00B05399" w:rsidP="00B05399">
      <w:pPr>
        <w:rPr>
          <w:rFonts w:eastAsia="Calibri" w:cs="Times New Roman"/>
          <w:b/>
          <w:color w:val="auto"/>
        </w:rPr>
      </w:pPr>
      <w:r w:rsidRPr="00B05399">
        <w:rPr>
          <w:rFonts w:eastAsia="Calibri" w:cs="Times New Roman"/>
          <w:b/>
          <w:iCs/>
          <w:color w:val="auto"/>
        </w:rPr>
        <w:lastRenderedPageBreak/>
        <w:t>XIV. PRIJELAZNE I ZAVRŠNE ODREDBE</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iCs/>
          <w:color w:val="auto"/>
        </w:rPr>
        <w:t>Članak 53.</w:t>
      </w:r>
    </w:p>
    <w:p w:rsidR="00B05399" w:rsidRPr="00B05399" w:rsidRDefault="00B05399" w:rsidP="00B05399">
      <w:pPr>
        <w:jc w:val="center"/>
        <w:rPr>
          <w:rFonts w:eastAsia="Calibri" w:cs="Times New Roman"/>
          <w:b/>
          <w:color w:val="auto"/>
        </w:rPr>
      </w:pPr>
      <w:r w:rsidRPr="00B05399">
        <w:rPr>
          <w:rFonts w:eastAsia="Calibri" w:cs="Times New Roman"/>
          <w:b/>
          <w:iCs/>
          <w:color w:val="auto"/>
        </w:rPr>
        <w:t>(Sklapanje Kolektivnoga ugovora)</w:t>
      </w:r>
    </w:p>
    <w:p w:rsidR="00B05399" w:rsidRPr="00B05399" w:rsidRDefault="00B05399" w:rsidP="00B05399">
      <w:pPr>
        <w:ind w:firstLine="454"/>
        <w:rPr>
          <w:rFonts w:eastAsia="Calibri" w:cs="Times New Roman"/>
          <w:color w:val="auto"/>
        </w:rPr>
      </w:pPr>
      <w:r w:rsidRPr="00B05399">
        <w:rPr>
          <w:rFonts w:eastAsia="Calibri" w:cs="Times New Roman"/>
          <w:iCs/>
          <w:color w:val="auto"/>
        </w:rPr>
        <w:t>(1) Ovaj Kolektivni ugovor smatra se sklopljenim kada ga potpišu ovlašteni predstavnici ugovornih strana.</w:t>
      </w:r>
    </w:p>
    <w:p w:rsidR="00B05399" w:rsidRPr="00B05399" w:rsidRDefault="00B05399" w:rsidP="00B05399">
      <w:pPr>
        <w:ind w:firstLine="454"/>
        <w:rPr>
          <w:rFonts w:eastAsia="Calibri" w:cs="Times New Roman"/>
          <w:color w:val="auto"/>
        </w:rPr>
      </w:pPr>
      <w:r w:rsidRPr="00B05399">
        <w:rPr>
          <w:rFonts w:eastAsia="Calibri" w:cs="Times New Roman"/>
          <w:iCs/>
          <w:color w:val="auto"/>
        </w:rPr>
        <w:t>(2) Ako se ovaj Kolektivni ugovor ne produlji nakon njegova isteka, primjenjivat će se 90 dana od dana njegova isteka.</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iCs/>
          <w:color w:val="auto"/>
        </w:rPr>
        <w:t>Članak 54.</w:t>
      </w:r>
    </w:p>
    <w:p w:rsidR="00B05399" w:rsidRPr="00B05399" w:rsidRDefault="00B05399" w:rsidP="00B05399">
      <w:pPr>
        <w:jc w:val="center"/>
        <w:rPr>
          <w:rFonts w:eastAsia="Calibri" w:cs="Times New Roman"/>
          <w:b/>
          <w:color w:val="auto"/>
        </w:rPr>
      </w:pPr>
      <w:r w:rsidRPr="00B05399">
        <w:rPr>
          <w:rFonts w:eastAsia="Calibri" w:cs="Times New Roman"/>
          <w:b/>
          <w:iCs/>
          <w:color w:val="auto"/>
        </w:rPr>
        <w:t>(Tumačenje odredbi Kolektivnoga ugovora)</w:t>
      </w:r>
    </w:p>
    <w:p w:rsidR="00B05399" w:rsidRPr="00B05399" w:rsidRDefault="00B05399" w:rsidP="00B05399">
      <w:pPr>
        <w:ind w:firstLine="454"/>
        <w:rPr>
          <w:rFonts w:eastAsia="Calibri" w:cs="Times New Roman"/>
          <w:color w:val="auto"/>
        </w:rPr>
      </w:pPr>
      <w:r w:rsidRPr="00B05399">
        <w:rPr>
          <w:rFonts w:eastAsia="Calibri" w:cs="Times New Roman"/>
          <w:iCs/>
          <w:color w:val="auto"/>
        </w:rPr>
        <w:t>(1) Tumačenje odredbi i praćenje primjene ovoga Kolektivnog ugovora obavljat će povjerenstvo, čije članove imenuje Vlada Kantona u dogovoru sa sindikatima, u roku od 60 dana, a koje je sastavljeno od po dva predstavnika sindikata i dva predstavnika poslodavca.</w:t>
      </w:r>
    </w:p>
    <w:p w:rsidR="00B05399" w:rsidRPr="00B05399" w:rsidRDefault="00B05399" w:rsidP="00B05399">
      <w:pPr>
        <w:ind w:firstLine="454"/>
        <w:rPr>
          <w:rFonts w:eastAsia="Calibri" w:cs="Times New Roman"/>
          <w:color w:val="auto"/>
        </w:rPr>
      </w:pPr>
      <w:r w:rsidRPr="00B05399">
        <w:rPr>
          <w:rFonts w:eastAsia="Calibri" w:cs="Times New Roman"/>
          <w:iCs/>
          <w:color w:val="auto"/>
        </w:rPr>
        <w:t xml:space="preserve">(2) Tumačenje odredbi ovoga Kolektivnog ugovora pravomoćno je ako je za to glasala natpolovična većina članova, od kojih je za to glasao najmanje jedan </w:t>
      </w:r>
      <w:r w:rsidRPr="00B05399">
        <w:rPr>
          <w:rFonts w:eastAsia="Calibri" w:cs="Times New Roman"/>
          <w:color w:val="auto"/>
        </w:rPr>
        <w:t>član svake strane potpisnice ovoga Kolektivnog ugovora.</w:t>
      </w:r>
    </w:p>
    <w:p w:rsidR="00B05399" w:rsidRPr="00B05399" w:rsidRDefault="00B05399" w:rsidP="00B05399">
      <w:pPr>
        <w:ind w:firstLine="454"/>
        <w:rPr>
          <w:rFonts w:eastAsia="Calibri" w:cs="Times New Roman"/>
          <w:color w:val="auto"/>
        </w:rPr>
      </w:pPr>
      <w:r w:rsidRPr="00B05399">
        <w:rPr>
          <w:rFonts w:eastAsia="Calibri" w:cs="Times New Roman"/>
          <w:color w:val="auto"/>
        </w:rPr>
        <w:t>(3) Na zahtjev jedne od ugovornih strana, povjerenstvo iz stavka (1) ovoga članka obvezano je dati tumačenje odredbi ovoga Kolektivnog ugovora u roku od 30 dana od dana primitka zahtjeva, te je dano tumačenje sastavni dio Kolektivnoga ugovora.</w:t>
      </w:r>
    </w:p>
    <w:p w:rsidR="00B05399" w:rsidRPr="00B05399" w:rsidRDefault="00B05399" w:rsidP="00B05399">
      <w:pPr>
        <w:ind w:firstLine="454"/>
        <w:rPr>
          <w:rFonts w:eastAsia="Calibri" w:cs="Times New Roman"/>
          <w:bCs/>
          <w:iCs/>
          <w:color w:val="auto"/>
        </w:rPr>
      </w:pPr>
      <w:r w:rsidRPr="00B05399">
        <w:rPr>
          <w:rFonts w:eastAsia="Calibri" w:cs="Times New Roman"/>
          <w:bCs/>
          <w:iCs/>
          <w:color w:val="auto"/>
        </w:rPr>
        <w:t>(4) U slučaju nemogućnosti donošenja odluke o tumačenju iz stavka (2) ovoga članka, sporna se pitanja dostavljaju na rješavanje arbitražnom vijeću.</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55.</w:t>
      </w:r>
    </w:p>
    <w:p w:rsidR="00B05399" w:rsidRPr="00B05399" w:rsidRDefault="00B05399" w:rsidP="00B05399">
      <w:pPr>
        <w:jc w:val="center"/>
        <w:rPr>
          <w:rFonts w:eastAsia="Calibri" w:cs="Times New Roman"/>
          <w:b/>
          <w:color w:val="auto"/>
        </w:rPr>
      </w:pPr>
      <w:r w:rsidRPr="00B05399">
        <w:rPr>
          <w:rFonts w:eastAsia="Calibri" w:cs="Times New Roman"/>
          <w:b/>
          <w:color w:val="auto"/>
        </w:rPr>
        <w:t>(Izmjene i dopune Kolektivnoga ugovora)</w:t>
      </w:r>
    </w:p>
    <w:p w:rsidR="00B05399" w:rsidRPr="00B05399" w:rsidRDefault="00B05399" w:rsidP="00B05399">
      <w:pPr>
        <w:ind w:firstLine="454"/>
        <w:rPr>
          <w:rFonts w:eastAsia="Calibri" w:cs="Times New Roman"/>
          <w:color w:val="auto"/>
        </w:rPr>
      </w:pPr>
      <w:r w:rsidRPr="00B05399">
        <w:rPr>
          <w:rFonts w:eastAsia="Calibri" w:cs="Times New Roman"/>
          <w:color w:val="auto"/>
        </w:rPr>
        <w:t>(1) Svaka ugovorna strana može predložiti izmjene i dopune ovoga Kolektivnog ugovora.</w:t>
      </w:r>
    </w:p>
    <w:p w:rsidR="00B05399" w:rsidRPr="00B05399" w:rsidRDefault="00B05399" w:rsidP="00B05399">
      <w:pPr>
        <w:ind w:firstLine="454"/>
        <w:rPr>
          <w:rFonts w:eastAsia="Calibri" w:cs="Times New Roman"/>
          <w:color w:val="auto"/>
        </w:rPr>
      </w:pPr>
      <w:r w:rsidRPr="00B05399">
        <w:rPr>
          <w:rFonts w:eastAsia="Calibri" w:cs="Times New Roman"/>
          <w:color w:val="auto"/>
        </w:rPr>
        <w:t>(2) Ugovorne strane obvezuju se da će, u slučaju promjene iznosa plaća i naknada u Zakonu o plaćama i naknadama u tijelima vlasti Kantona Središnja Bosna te podzakonskim aktima, kroz izmjene i dopune, pristupiti pregovorima o ugrađivanju tih promjena u ovaj Kolektivni ugovor.</w:t>
      </w:r>
    </w:p>
    <w:p w:rsidR="00B05399" w:rsidRPr="00B05399" w:rsidRDefault="00B05399" w:rsidP="00B05399">
      <w:pPr>
        <w:ind w:firstLine="454"/>
        <w:rPr>
          <w:rFonts w:eastAsia="Calibri" w:cs="Times New Roman"/>
          <w:color w:val="auto"/>
        </w:rPr>
      </w:pPr>
      <w:r w:rsidRPr="00B05399">
        <w:rPr>
          <w:rFonts w:eastAsia="Calibri" w:cs="Times New Roman"/>
          <w:color w:val="auto"/>
        </w:rPr>
        <w:t>(3) Ako se promijene okolnosti koje nisu postojale niti bile poznate u trenutku sklapanja ovoga Kolektivnog ugovora zbog kojih se odredbe ovoga Kolektivnog ugovora ne bi mogle primjenjivati ili bi njihova primjena bila znatno otežana, ugovorne strane su sporazumne da neće jednostrano raskinuti ili prekršiti odredbe ovoga Kolektivnog ugovora, nego će drugoj strani predložiti njegove izmjene ili dopune.</w:t>
      </w:r>
    </w:p>
    <w:p w:rsidR="00B05399" w:rsidRPr="00B05399" w:rsidRDefault="00B05399" w:rsidP="00B05399">
      <w:pPr>
        <w:ind w:firstLine="454"/>
        <w:rPr>
          <w:rFonts w:eastAsia="Calibri" w:cs="Times New Roman"/>
          <w:color w:val="auto"/>
        </w:rPr>
      </w:pPr>
      <w:r w:rsidRPr="00B05399">
        <w:rPr>
          <w:rFonts w:eastAsia="Calibri" w:cs="Times New Roman"/>
          <w:color w:val="auto"/>
        </w:rPr>
        <w:t>(4) Inicijativa za izmjenu i dopunu ovoga Kolektivnog ugovora podnosi se u pisanu obliku, a strana kojoj je upućena inicijativa dužna je odgovoriti odnosno očitovati se o tome u roku od 15 dana od dana primitka inicijative.</w:t>
      </w:r>
    </w:p>
    <w:p w:rsidR="00B05399" w:rsidRPr="00B05399" w:rsidRDefault="00B05399" w:rsidP="00B05399">
      <w:pPr>
        <w:ind w:firstLine="454"/>
        <w:rPr>
          <w:rFonts w:eastAsia="Calibri" w:cs="Times New Roman"/>
          <w:color w:val="auto"/>
        </w:rPr>
      </w:pPr>
      <w:r w:rsidRPr="00B05399">
        <w:rPr>
          <w:rFonts w:eastAsia="Calibri" w:cs="Times New Roman"/>
          <w:color w:val="auto"/>
        </w:rPr>
        <w:t>(5) Ovaj Kolektivni ugovor mijenja se i dopunjuje na način na koji je i donesen, a strane potpisnice ne mogu ga jednostrano raskinuti.</w:t>
      </w:r>
    </w:p>
    <w:p w:rsidR="00B05399" w:rsidRPr="00B05399" w:rsidRDefault="00B05399" w:rsidP="00B05399">
      <w:pPr>
        <w:ind w:firstLine="454"/>
        <w:rPr>
          <w:rFonts w:eastAsia="Calibri" w:cs="Times New Roman"/>
          <w:color w:val="auto"/>
        </w:rPr>
      </w:pPr>
      <w:r w:rsidRPr="00B05399">
        <w:rPr>
          <w:rFonts w:eastAsia="Calibri" w:cs="Times New Roman"/>
          <w:color w:val="auto"/>
        </w:rPr>
        <w:t>(6) Svaka ugovorna strana može pokrenuti postupak izmjene i dopune Kolektivnoga ugovora najkasnije 120 dana prije njegova isteka.</w:t>
      </w:r>
    </w:p>
    <w:p w:rsidR="00B05399" w:rsidRPr="00B05399" w:rsidRDefault="00B05399" w:rsidP="00B05399">
      <w:pPr>
        <w:ind w:firstLine="454"/>
        <w:rPr>
          <w:rFonts w:eastAsia="Calibri" w:cs="Times New Roman"/>
          <w:color w:val="auto"/>
        </w:rPr>
      </w:pPr>
      <w:r w:rsidRPr="00B05399">
        <w:rPr>
          <w:rFonts w:eastAsia="Calibri" w:cs="Times New Roman"/>
          <w:color w:val="auto"/>
        </w:rPr>
        <w:t>(7) Ako nijedna strana ne predloži izmjene i dopune Kolektivnoga ugovora, smatra se da je važenje Kolektivnoga ugovora produljeno za razdoblje na koje je Kolektivni ugovor sklopljen.</w:t>
      </w:r>
    </w:p>
    <w:p w:rsidR="00B05399" w:rsidRPr="00B05399" w:rsidRDefault="00B05399" w:rsidP="00B05399">
      <w:pPr>
        <w:rPr>
          <w:rFonts w:eastAsia="Calibri" w:cs="Times New Roman"/>
          <w:bCs/>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56.</w:t>
      </w:r>
    </w:p>
    <w:p w:rsidR="00B05399" w:rsidRPr="00B05399" w:rsidRDefault="00B05399" w:rsidP="00B05399">
      <w:pPr>
        <w:jc w:val="center"/>
        <w:rPr>
          <w:rFonts w:eastAsia="Calibri" w:cs="Times New Roman"/>
          <w:b/>
          <w:color w:val="auto"/>
        </w:rPr>
      </w:pPr>
      <w:r w:rsidRPr="00B05399">
        <w:rPr>
          <w:rFonts w:eastAsia="Calibri" w:cs="Times New Roman"/>
          <w:b/>
          <w:color w:val="auto"/>
        </w:rPr>
        <w:t>(Rok za donošenje pravilnika</w:t>
      </w:r>
    </w:p>
    <w:p w:rsidR="00B05399" w:rsidRPr="00B05399" w:rsidRDefault="00B05399" w:rsidP="00B05399">
      <w:pPr>
        <w:jc w:val="center"/>
        <w:rPr>
          <w:rFonts w:eastAsia="Calibri" w:cs="Times New Roman"/>
          <w:b/>
          <w:color w:val="auto"/>
        </w:rPr>
      </w:pPr>
      <w:r w:rsidRPr="00B05399">
        <w:rPr>
          <w:rFonts w:eastAsia="Calibri" w:cs="Times New Roman"/>
          <w:b/>
          <w:color w:val="auto"/>
        </w:rPr>
        <w:t>i drugih općih akata škole)</w:t>
      </w:r>
    </w:p>
    <w:p w:rsidR="00B05399" w:rsidRPr="00B05399" w:rsidRDefault="00B05399" w:rsidP="00B05399">
      <w:pPr>
        <w:ind w:firstLine="454"/>
        <w:rPr>
          <w:rFonts w:eastAsia="Calibri" w:cs="Times New Roman"/>
          <w:color w:val="auto"/>
        </w:rPr>
      </w:pPr>
      <w:r w:rsidRPr="00B05399">
        <w:rPr>
          <w:rFonts w:eastAsia="Calibri" w:cs="Times New Roman"/>
          <w:color w:val="auto"/>
        </w:rPr>
        <w:t>Srednje škole dužne su uskladiti pravilnike o radu i ostale opće akte škole s odredbama Zakona o radu i ovoga Kolektivnog ugovora u roku od 60 dana od dana stupanja na snagu ovoga Kolektivnog ugovora.</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57.</w:t>
      </w:r>
    </w:p>
    <w:p w:rsidR="00B05399" w:rsidRPr="00B05399" w:rsidRDefault="00B05399" w:rsidP="00B05399">
      <w:pPr>
        <w:jc w:val="center"/>
        <w:rPr>
          <w:rFonts w:eastAsia="Calibri" w:cs="Times New Roman"/>
          <w:color w:val="auto"/>
        </w:rPr>
      </w:pPr>
      <w:r w:rsidRPr="00B05399">
        <w:rPr>
          <w:rFonts w:eastAsia="Calibri" w:cs="Times New Roman"/>
          <w:b/>
          <w:color w:val="auto"/>
        </w:rPr>
        <w:t>(Ravnopravnost spolova)</w:t>
      </w:r>
    </w:p>
    <w:p w:rsidR="00B05399" w:rsidRPr="00B05399" w:rsidRDefault="00B05399" w:rsidP="00B05399">
      <w:pPr>
        <w:ind w:firstLine="454"/>
        <w:rPr>
          <w:rFonts w:eastAsia="Calibri" w:cs="Times New Roman"/>
          <w:color w:val="auto"/>
        </w:rPr>
      </w:pPr>
      <w:r w:rsidRPr="00B05399">
        <w:rPr>
          <w:rFonts w:eastAsia="Calibri" w:cs="Times New Roman"/>
          <w:color w:val="auto"/>
        </w:rPr>
        <w:t>Odredbe ovoga Kolektivnog ugovora odnose se podjednako na ženski i na muški spol, bez obzira na rod imenice upotrijebljene u tekstu Kolektivnoga ugovora.</w:t>
      </w:r>
    </w:p>
    <w:p w:rsidR="00B05399" w:rsidRPr="00B05399" w:rsidRDefault="00B05399" w:rsidP="00B05399">
      <w:pPr>
        <w:rPr>
          <w:rFonts w:eastAsia="Calibri" w:cs="Times New Roman"/>
          <w:color w:val="auto"/>
        </w:rPr>
      </w:pPr>
    </w:p>
    <w:p w:rsidR="00B05399" w:rsidRPr="00B05399" w:rsidRDefault="00B05399" w:rsidP="00B05399">
      <w:pPr>
        <w:jc w:val="center"/>
        <w:rPr>
          <w:rFonts w:eastAsia="Calibri" w:cs="Times New Roman"/>
          <w:color w:val="auto"/>
        </w:rPr>
      </w:pPr>
      <w:r w:rsidRPr="00B05399">
        <w:rPr>
          <w:rFonts w:eastAsia="Calibri" w:cs="Times New Roman"/>
          <w:color w:val="auto"/>
        </w:rPr>
        <w:t>Članak 58.</w:t>
      </w:r>
    </w:p>
    <w:p w:rsidR="00B05399" w:rsidRPr="00B05399" w:rsidRDefault="00B05399" w:rsidP="00B05399">
      <w:pPr>
        <w:jc w:val="center"/>
        <w:rPr>
          <w:rFonts w:eastAsia="Calibri" w:cs="Times New Roman"/>
          <w:b/>
          <w:color w:val="auto"/>
        </w:rPr>
      </w:pPr>
      <w:r w:rsidRPr="00B05399">
        <w:rPr>
          <w:rFonts w:eastAsia="Calibri" w:cs="Times New Roman"/>
          <w:b/>
          <w:color w:val="auto"/>
        </w:rPr>
        <w:t>(Stupanje na snagu)</w:t>
      </w:r>
    </w:p>
    <w:p w:rsidR="00B05399" w:rsidRPr="00B05399" w:rsidRDefault="00B05399" w:rsidP="00B05399">
      <w:pPr>
        <w:ind w:firstLine="454"/>
        <w:rPr>
          <w:rFonts w:eastAsia="Calibri" w:cs="Times New Roman"/>
          <w:color w:val="auto"/>
        </w:rPr>
      </w:pPr>
      <w:r w:rsidRPr="00B05399">
        <w:rPr>
          <w:rFonts w:eastAsia="Calibri" w:cs="Times New Roman"/>
          <w:color w:val="auto"/>
        </w:rPr>
        <w:t>Ovaj Kolektivni ugovor stupa na snagu danom potpisivanja, primjenjuje se od 1. siječnja 2023. godine, vrijedi do 31. prosinca 2025. godine, a objavit će se u „Službenim novinama Kantona Središnja Bosna“.</w:t>
      </w:r>
    </w:p>
    <w:p w:rsidR="00B05399" w:rsidRPr="00B05399" w:rsidRDefault="00B05399" w:rsidP="00B05399">
      <w:pPr>
        <w:rPr>
          <w:rFonts w:eastAsia="Calibri" w:cs="Times New Roman"/>
          <w:color w:val="auto"/>
        </w:rPr>
      </w:pPr>
    </w:p>
    <w:p w:rsidR="00B05399" w:rsidRPr="00B05399" w:rsidRDefault="00B05399" w:rsidP="00B05399">
      <w:pPr>
        <w:rPr>
          <w:rFonts w:eastAsia="Calibri" w:cs="Times New Roman"/>
          <w:color w:val="auto"/>
        </w:rPr>
      </w:pPr>
    </w:p>
    <w:tbl>
      <w:tblPr>
        <w:tblW w:w="4139" w:type="dxa"/>
        <w:tblCellMar>
          <w:left w:w="28" w:type="dxa"/>
          <w:right w:w="28" w:type="dxa"/>
        </w:tblCellMar>
        <w:tblLook w:val="04A0" w:firstRow="1" w:lastRow="0" w:firstColumn="1" w:lastColumn="0" w:noHBand="0" w:noVBand="1"/>
      </w:tblPr>
      <w:tblGrid>
        <w:gridCol w:w="1928"/>
        <w:gridCol w:w="2211"/>
      </w:tblGrid>
      <w:tr w:rsidR="00B05399" w:rsidRPr="00B05399" w:rsidTr="00C43E17">
        <w:trPr>
          <w:trHeight w:val="20"/>
        </w:trPr>
        <w:tc>
          <w:tcPr>
            <w:tcW w:w="1928" w:type="dxa"/>
            <w:vAlign w:val="bottom"/>
            <w:hideMark/>
          </w:tcPr>
          <w:p w:rsidR="00B05399" w:rsidRPr="00B05399" w:rsidRDefault="00B05399" w:rsidP="00B05399">
            <w:pPr>
              <w:jc w:val="center"/>
              <w:rPr>
                <w:rFonts w:eastAsia="Calibri" w:cs="Times New Roman"/>
                <w:color w:val="auto"/>
              </w:rPr>
            </w:pPr>
            <w:r w:rsidRPr="00B05399">
              <w:rPr>
                <w:rFonts w:eastAsia="Calibri" w:cs="Times New Roman"/>
                <w:color w:val="auto"/>
              </w:rPr>
              <w:t>Broj: 01-11.6-2536/23</w:t>
            </w:r>
            <w:r w:rsidRPr="00B05399">
              <w:rPr>
                <w:rFonts w:eastAsia="Calibri" w:cs="Times New Roman"/>
                <w:color w:val="auto"/>
              </w:rPr>
              <w:br/>
              <w:t>6. travnja 2023.</w:t>
            </w:r>
            <w:r w:rsidRPr="00B05399">
              <w:rPr>
                <w:rFonts w:eastAsia="Calibri" w:cs="Times New Roman"/>
                <w:color w:val="auto"/>
              </w:rPr>
              <w:br/>
              <w:t>Travnik</w:t>
            </w:r>
          </w:p>
        </w:tc>
        <w:tc>
          <w:tcPr>
            <w:tcW w:w="2211" w:type="dxa"/>
            <w:hideMark/>
          </w:tcPr>
          <w:p w:rsidR="00B05399" w:rsidRPr="00B05399" w:rsidRDefault="00B05399" w:rsidP="00B05399">
            <w:pPr>
              <w:jc w:val="center"/>
              <w:rPr>
                <w:rFonts w:eastAsia="Calibri" w:cs="Times New Roman"/>
                <w:color w:val="auto"/>
              </w:rPr>
            </w:pPr>
            <w:r w:rsidRPr="00B05399">
              <w:rPr>
                <w:rFonts w:eastAsia="Calibri" w:cs="Times New Roman"/>
                <w:b/>
                <w:color w:val="auto"/>
                <w:w w:val="90"/>
              </w:rPr>
              <w:t>VLADA KANTONA</w:t>
            </w:r>
            <w:r w:rsidRPr="00B05399">
              <w:rPr>
                <w:rFonts w:eastAsia="Calibri" w:cs="Times New Roman"/>
                <w:b/>
                <w:color w:val="auto"/>
                <w:w w:val="90"/>
              </w:rPr>
              <w:br/>
              <w:t>SREDIŠNJA BOSNA</w:t>
            </w:r>
            <w:r w:rsidRPr="00B05399">
              <w:rPr>
                <w:rFonts w:eastAsia="Calibri" w:cs="Times New Roman"/>
                <w:b/>
                <w:color w:val="auto"/>
              </w:rPr>
              <w:br/>
            </w:r>
            <w:r w:rsidRPr="00B05399">
              <w:rPr>
                <w:rFonts w:eastAsia="Calibri" w:cs="Times New Roman"/>
                <w:color w:val="auto"/>
              </w:rPr>
              <w:t>PREDSJEDNIK</w:t>
            </w:r>
            <w:r w:rsidRPr="00B05399">
              <w:rPr>
                <w:rFonts w:eastAsia="Calibri" w:cs="Times New Roman"/>
                <w:color w:val="auto"/>
              </w:rPr>
              <w:br/>
            </w:r>
            <w:r w:rsidRPr="00B05399">
              <w:rPr>
                <w:rFonts w:eastAsia="Calibri" w:cs="Times New Roman"/>
                <w:color w:val="auto"/>
              </w:rPr>
              <w:lastRenderedPageBreak/>
              <w:t>VLADE KANTONA</w:t>
            </w:r>
            <w:r w:rsidRPr="00B05399">
              <w:rPr>
                <w:rFonts w:eastAsia="Calibri" w:cs="Times New Roman"/>
                <w:color w:val="auto"/>
              </w:rPr>
              <w:br/>
              <w:t>Tahir Lendo, v. r.</w:t>
            </w:r>
          </w:p>
        </w:tc>
      </w:tr>
      <w:tr w:rsidR="00B05399" w:rsidRPr="00B05399" w:rsidTr="00C43E17">
        <w:trPr>
          <w:trHeight w:val="20"/>
        </w:trPr>
        <w:tc>
          <w:tcPr>
            <w:tcW w:w="1928" w:type="dxa"/>
          </w:tcPr>
          <w:p w:rsidR="00B05399" w:rsidRPr="00B05399" w:rsidRDefault="00B05399" w:rsidP="00B05399">
            <w:pPr>
              <w:rPr>
                <w:rFonts w:eastAsia="Calibri" w:cs="Times New Roman"/>
                <w:color w:val="auto"/>
              </w:rPr>
            </w:pPr>
          </w:p>
        </w:tc>
        <w:tc>
          <w:tcPr>
            <w:tcW w:w="2211" w:type="dxa"/>
            <w:vAlign w:val="bottom"/>
          </w:tcPr>
          <w:p w:rsidR="00B05399" w:rsidRPr="00B05399" w:rsidRDefault="00B05399" w:rsidP="00B05399">
            <w:pPr>
              <w:jc w:val="center"/>
              <w:rPr>
                <w:rFonts w:eastAsia="Calibri" w:cs="Times New Roman"/>
                <w:color w:val="auto"/>
              </w:rPr>
            </w:pPr>
          </w:p>
        </w:tc>
      </w:tr>
      <w:tr w:rsidR="00B05399" w:rsidRPr="00B05399" w:rsidTr="00C43E17">
        <w:trPr>
          <w:trHeight w:val="20"/>
        </w:trPr>
        <w:tc>
          <w:tcPr>
            <w:tcW w:w="1928" w:type="dxa"/>
            <w:vAlign w:val="bottom"/>
          </w:tcPr>
          <w:p w:rsidR="00B05399" w:rsidRPr="00B05399" w:rsidRDefault="00B05399" w:rsidP="00B05399">
            <w:pPr>
              <w:jc w:val="center"/>
              <w:rPr>
                <w:rFonts w:eastAsia="Calibri" w:cs="Times New Roman"/>
                <w:color w:val="auto"/>
              </w:rPr>
            </w:pPr>
            <w:r w:rsidRPr="00B05399">
              <w:rPr>
                <w:rFonts w:eastAsia="Calibri" w:cs="Times New Roman"/>
                <w:color w:val="auto"/>
              </w:rPr>
              <w:t>Broj: 01-04/23</w:t>
            </w:r>
            <w:r w:rsidRPr="00B05399">
              <w:rPr>
                <w:rFonts w:eastAsia="Calibri" w:cs="Times New Roman"/>
                <w:color w:val="auto"/>
              </w:rPr>
              <w:br/>
              <w:t>6. travnja 2023.</w:t>
            </w:r>
            <w:r w:rsidRPr="00B05399">
              <w:rPr>
                <w:rFonts w:eastAsia="Calibri" w:cs="Times New Roman"/>
                <w:color w:val="auto"/>
              </w:rPr>
              <w:br/>
              <w:t>Travnik</w:t>
            </w:r>
          </w:p>
        </w:tc>
        <w:tc>
          <w:tcPr>
            <w:tcW w:w="2211" w:type="dxa"/>
            <w:vAlign w:val="bottom"/>
          </w:tcPr>
          <w:p w:rsidR="00B05399" w:rsidRPr="00B05399" w:rsidRDefault="00B05399" w:rsidP="00B05399">
            <w:pPr>
              <w:jc w:val="center"/>
              <w:rPr>
                <w:rFonts w:eastAsia="Calibri" w:cs="Times New Roman"/>
                <w:color w:val="auto"/>
              </w:rPr>
            </w:pPr>
            <w:r w:rsidRPr="00B05399">
              <w:rPr>
                <w:rFonts w:eastAsia="Calibri" w:cs="Times New Roman"/>
                <w:b/>
                <w:color w:val="auto"/>
                <w:w w:val="90"/>
              </w:rPr>
              <w:t>NEOVISNI SINDIKAT</w:t>
            </w:r>
            <w:r w:rsidRPr="00B05399">
              <w:rPr>
                <w:rFonts w:eastAsia="Calibri" w:cs="Times New Roman"/>
                <w:b/>
                <w:color w:val="auto"/>
                <w:w w:val="90"/>
              </w:rPr>
              <w:br/>
              <w:t>DJELATNIKA</w:t>
            </w:r>
            <w:r w:rsidRPr="00B05399">
              <w:rPr>
                <w:rFonts w:eastAsia="Calibri" w:cs="Times New Roman"/>
                <w:b/>
                <w:color w:val="auto"/>
                <w:w w:val="90"/>
              </w:rPr>
              <w:br/>
              <w:t>SREDNJIH ŠKOLA</w:t>
            </w:r>
            <w:r w:rsidRPr="00B05399">
              <w:rPr>
                <w:rFonts w:eastAsia="Calibri" w:cs="Times New Roman"/>
                <w:color w:val="auto"/>
                <w:w w:val="90"/>
              </w:rPr>
              <w:br/>
            </w:r>
            <w:r w:rsidRPr="00B05399">
              <w:rPr>
                <w:rFonts w:eastAsia="Calibri" w:cs="Times New Roman"/>
                <w:b/>
                <w:color w:val="auto"/>
                <w:w w:val="90"/>
              </w:rPr>
              <w:t>KANTONA</w:t>
            </w:r>
            <w:r w:rsidRPr="00B05399">
              <w:rPr>
                <w:rFonts w:eastAsia="Calibri" w:cs="Times New Roman"/>
                <w:b/>
                <w:color w:val="auto"/>
                <w:w w:val="90"/>
              </w:rPr>
              <w:br/>
              <w:t>SREDIŠNJA BOSNA</w:t>
            </w:r>
            <w:r w:rsidRPr="00B05399">
              <w:rPr>
                <w:rFonts w:eastAsia="Calibri" w:cs="Times New Roman"/>
                <w:color w:val="auto"/>
              </w:rPr>
              <w:br/>
              <w:t>PREDSJEDNICA</w:t>
            </w:r>
            <w:r w:rsidRPr="00B05399">
              <w:rPr>
                <w:rFonts w:eastAsia="Calibri" w:cs="Times New Roman"/>
                <w:color w:val="auto"/>
              </w:rPr>
              <w:br/>
              <w:t>Nada Jukić, v. r.</w:t>
            </w:r>
          </w:p>
        </w:tc>
      </w:tr>
      <w:tr w:rsidR="00B05399" w:rsidRPr="00B05399" w:rsidTr="00C43E17">
        <w:trPr>
          <w:trHeight w:val="20"/>
        </w:trPr>
        <w:tc>
          <w:tcPr>
            <w:tcW w:w="1928" w:type="dxa"/>
          </w:tcPr>
          <w:p w:rsidR="00B05399" w:rsidRPr="00B05399" w:rsidRDefault="00B05399" w:rsidP="00B05399">
            <w:pPr>
              <w:rPr>
                <w:rFonts w:eastAsia="Calibri" w:cs="Times New Roman"/>
                <w:color w:val="auto"/>
              </w:rPr>
            </w:pPr>
          </w:p>
        </w:tc>
        <w:tc>
          <w:tcPr>
            <w:tcW w:w="2211" w:type="dxa"/>
            <w:vAlign w:val="bottom"/>
          </w:tcPr>
          <w:p w:rsidR="00B05399" w:rsidRPr="00B05399" w:rsidRDefault="00B05399" w:rsidP="00B05399">
            <w:pPr>
              <w:jc w:val="center"/>
              <w:rPr>
                <w:rFonts w:eastAsia="Calibri" w:cs="Times New Roman"/>
                <w:color w:val="auto"/>
              </w:rPr>
            </w:pPr>
          </w:p>
        </w:tc>
      </w:tr>
      <w:tr w:rsidR="00B05399" w:rsidRPr="00B05399" w:rsidTr="00C43E17">
        <w:trPr>
          <w:trHeight w:val="20"/>
        </w:trPr>
        <w:tc>
          <w:tcPr>
            <w:tcW w:w="1928" w:type="dxa"/>
            <w:vAlign w:val="bottom"/>
          </w:tcPr>
          <w:p w:rsidR="00B05399" w:rsidRPr="00B05399" w:rsidRDefault="00B05399" w:rsidP="00B05399">
            <w:pPr>
              <w:jc w:val="center"/>
              <w:rPr>
                <w:rFonts w:eastAsia="Calibri" w:cs="Times New Roman"/>
                <w:color w:val="auto"/>
              </w:rPr>
            </w:pPr>
            <w:r w:rsidRPr="00B05399">
              <w:rPr>
                <w:rFonts w:eastAsia="Calibri" w:cs="Times New Roman"/>
                <w:color w:val="auto"/>
              </w:rPr>
              <w:t>Broj: 03-03-9/23</w:t>
            </w:r>
            <w:r w:rsidRPr="00B05399">
              <w:rPr>
                <w:rFonts w:eastAsia="Calibri" w:cs="Times New Roman"/>
                <w:color w:val="auto"/>
              </w:rPr>
              <w:br/>
              <w:t>6. travnja 2023.</w:t>
            </w:r>
            <w:r w:rsidRPr="00B05399">
              <w:rPr>
                <w:rFonts w:eastAsia="Calibri" w:cs="Times New Roman"/>
                <w:color w:val="auto"/>
              </w:rPr>
              <w:br/>
              <w:t>Travnik</w:t>
            </w:r>
          </w:p>
        </w:tc>
        <w:tc>
          <w:tcPr>
            <w:tcW w:w="2211" w:type="dxa"/>
            <w:vAlign w:val="bottom"/>
            <w:hideMark/>
          </w:tcPr>
          <w:p w:rsidR="00B05399" w:rsidRPr="00B05399" w:rsidRDefault="00B05399" w:rsidP="00B05399">
            <w:pPr>
              <w:jc w:val="center"/>
              <w:rPr>
                <w:rFonts w:eastAsia="Calibri" w:cs="Times New Roman"/>
                <w:color w:val="auto"/>
              </w:rPr>
            </w:pPr>
            <w:r w:rsidRPr="00B05399">
              <w:rPr>
                <w:rFonts w:eastAsia="Calibri" w:cs="Times New Roman"/>
                <w:b/>
                <w:color w:val="auto"/>
                <w:w w:val="90"/>
              </w:rPr>
              <w:t>SINDIKAT SREDNJEG</w:t>
            </w:r>
            <w:r w:rsidRPr="00B05399">
              <w:rPr>
                <w:rFonts w:eastAsia="Calibri" w:cs="Times New Roman"/>
                <w:b/>
                <w:color w:val="auto"/>
                <w:w w:val="90"/>
              </w:rPr>
              <w:br/>
              <w:t>I VISOKOG OBRAZOVANJA,</w:t>
            </w:r>
            <w:r w:rsidRPr="00B05399">
              <w:rPr>
                <w:rFonts w:eastAsia="Calibri" w:cs="Times New Roman"/>
                <w:b/>
                <w:color w:val="auto"/>
                <w:w w:val="90"/>
              </w:rPr>
              <w:br/>
              <w:t>ODGOJA, NAUKE</w:t>
            </w:r>
            <w:r w:rsidRPr="00B05399">
              <w:rPr>
                <w:rFonts w:eastAsia="Calibri" w:cs="Times New Roman"/>
                <w:b/>
                <w:color w:val="auto"/>
                <w:w w:val="90"/>
              </w:rPr>
              <w:br/>
              <w:t>I KULTURE</w:t>
            </w:r>
            <w:r w:rsidRPr="00B05399">
              <w:rPr>
                <w:rFonts w:eastAsia="Calibri" w:cs="Times New Roman"/>
                <w:b/>
                <w:color w:val="auto"/>
                <w:w w:val="90"/>
              </w:rPr>
              <w:br/>
              <w:t>BOSNE I HERCEGOVINE</w:t>
            </w:r>
            <w:r w:rsidRPr="00B05399">
              <w:rPr>
                <w:rFonts w:eastAsia="Calibri" w:cs="Times New Roman"/>
                <w:b/>
                <w:color w:val="auto"/>
                <w:w w:val="90"/>
              </w:rPr>
              <w:br/>
            </w:r>
            <w:r w:rsidRPr="00B05399">
              <w:rPr>
                <w:rFonts w:eastAsia="Calibri" w:cs="Times New Roman"/>
                <w:color w:val="auto"/>
                <w:w w:val="90"/>
              </w:rPr>
              <w:t xml:space="preserve">– </w:t>
            </w:r>
            <w:r w:rsidRPr="00B05399">
              <w:rPr>
                <w:rFonts w:eastAsia="Calibri" w:cs="Times New Roman"/>
                <w:b/>
                <w:color w:val="auto"/>
                <w:w w:val="90"/>
              </w:rPr>
              <w:t>KANTONALNI ODBOR</w:t>
            </w:r>
            <w:r w:rsidRPr="00B05399">
              <w:rPr>
                <w:rFonts w:eastAsia="Calibri" w:cs="Times New Roman"/>
                <w:b/>
                <w:color w:val="auto"/>
                <w:w w:val="90"/>
              </w:rPr>
              <w:br/>
              <w:t>SREDNJOBOSANSKOG KANTONA</w:t>
            </w:r>
            <w:r w:rsidRPr="00B05399">
              <w:rPr>
                <w:rFonts w:eastAsia="Calibri" w:cs="Times New Roman"/>
                <w:b/>
                <w:color w:val="auto"/>
              </w:rPr>
              <w:br/>
            </w:r>
            <w:r w:rsidRPr="00B05399">
              <w:rPr>
                <w:rFonts w:eastAsia="Calibri" w:cs="Times New Roman"/>
                <w:color w:val="auto"/>
              </w:rPr>
              <w:t>ZA PREDSJEDNIKA</w:t>
            </w:r>
            <w:r w:rsidRPr="00B05399">
              <w:rPr>
                <w:rFonts w:eastAsia="Calibri" w:cs="Times New Roman"/>
                <w:color w:val="auto"/>
              </w:rPr>
              <w:br/>
              <w:t>Mehmed Parić, v. r.</w:t>
            </w:r>
          </w:p>
        </w:tc>
      </w:tr>
      <w:bookmarkEnd w:id="0"/>
    </w:tbl>
    <w:p w:rsidR="00C21096" w:rsidRDefault="00C21096" w:rsidP="00B05399">
      <w:pPr>
        <w:rPr>
          <w:rFonts w:eastAsia="Calibri" w:cs="Times New Roman"/>
          <w:color w:val="auto"/>
        </w:rPr>
      </w:pPr>
    </w:p>
    <w:p w:rsidR="00C21096" w:rsidRDefault="00C21096" w:rsidP="00B05399">
      <w:pPr>
        <w:rPr>
          <w:rFonts w:eastAsia="Calibri" w:cs="Times New Roman"/>
          <w:color w:val="auto"/>
        </w:rPr>
      </w:pPr>
    </w:p>
    <w:p w:rsidR="00C21096" w:rsidRDefault="00C21096" w:rsidP="00B05399">
      <w:pPr>
        <w:rPr>
          <w:rFonts w:eastAsia="Calibri" w:cs="Times New Roman"/>
          <w:color w:val="auto"/>
        </w:rPr>
      </w:pPr>
    </w:p>
    <w:p w:rsidR="00C21096" w:rsidRDefault="00C21096" w:rsidP="00B05399">
      <w:pPr>
        <w:rPr>
          <w:rFonts w:eastAsia="Calibri" w:cs="Times New Roman"/>
          <w:color w:val="auto"/>
        </w:rPr>
      </w:pPr>
    </w:p>
    <w:p w:rsidR="00C21096" w:rsidRDefault="00C21096" w:rsidP="00B05399">
      <w:pPr>
        <w:rPr>
          <w:rFonts w:eastAsia="Calibri" w:cs="Times New Roman"/>
          <w:color w:val="auto"/>
        </w:rPr>
      </w:pPr>
    </w:p>
    <w:p w:rsidR="00C21096" w:rsidRDefault="00C21096" w:rsidP="00B05399">
      <w:pPr>
        <w:rPr>
          <w:rFonts w:eastAsia="Calibri" w:cs="Times New Roman"/>
          <w:color w:val="auto"/>
        </w:rPr>
      </w:pPr>
    </w:p>
    <w:p w:rsidR="00C21096" w:rsidRDefault="00C21096" w:rsidP="00B05399">
      <w:pPr>
        <w:rPr>
          <w:rFonts w:eastAsia="Calibri" w:cs="Times New Roman"/>
          <w:color w:val="auto"/>
        </w:rPr>
      </w:pPr>
    </w:p>
    <w:p w:rsidR="00C21096" w:rsidRDefault="00C21096" w:rsidP="00B05399">
      <w:pPr>
        <w:rPr>
          <w:rFonts w:eastAsia="Calibri" w:cs="Times New Roman"/>
          <w:color w:val="auto"/>
        </w:rPr>
      </w:pPr>
    </w:p>
    <w:p w:rsidR="00C21096" w:rsidRDefault="00C21096" w:rsidP="00B05399">
      <w:pPr>
        <w:rPr>
          <w:rFonts w:eastAsia="Calibri" w:cs="Times New Roman"/>
          <w:color w:val="auto"/>
        </w:rPr>
      </w:pPr>
    </w:p>
    <w:p w:rsidR="00C21096" w:rsidRDefault="00C21096" w:rsidP="00B05399">
      <w:pPr>
        <w:rPr>
          <w:rFonts w:eastAsia="Calibri" w:cs="Times New Roman"/>
          <w:color w:val="auto"/>
        </w:rPr>
      </w:pPr>
    </w:p>
    <w:p w:rsidR="00C21096" w:rsidRDefault="00C21096" w:rsidP="00B05399">
      <w:pPr>
        <w:rPr>
          <w:rFonts w:eastAsia="Calibri" w:cs="Times New Roman"/>
          <w:color w:val="auto"/>
        </w:rPr>
      </w:pPr>
    </w:p>
    <w:p w:rsidR="00C21096" w:rsidRDefault="00C21096" w:rsidP="00B05399">
      <w:pPr>
        <w:rPr>
          <w:rFonts w:eastAsia="Calibri" w:cs="Times New Roman"/>
          <w:color w:val="auto"/>
        </w:rPr>
      </w:pPr>
    </w:p>
    <w:p w:rsidR="00C21096" w:rsidRDefault="00C21096" w:rsidP="00B05399">
      <w:pPr>
        <w:rPr>
          <w:rFonts w:eastAsia="Calibri" w:cs="Times New Roman"/>
          <w:color w:val="auto"/>
        </w:rPr>
      </w:pPr>
    </w:p>
    <w:p w:rsidR="00C21096" w:rsidRDefault="00C21096" w:rsidP="00B05399">
      <w:pPr>
        <w:rPr>
          <w:rFonts w:eastAsia="Calibri" w:cs="Times New Roman"/>
          <w:color w:val="auto"/>
        </w:rPr>
      </w:pPr>
    </w:p>
    <w:p w:rsidR="00C21096" w:rsidRDefault="00C21096" w:rsidP="00B05399">
      <w:pPr>
        <w:rPr>
          <w:rFonts w:eastAsia="Calibri" w:cs="Times New Roman"/>
          <w:color w:val="auto"/>
        </w:rPr>
      </w:pPr>
    </w:p>
    <w:p w:rsidR="00C21096" w:rsidRDefault="00C21096" w:rsidP="00B05399">
      <w:pPr>
        <w:rPr>
          <w:rFonts w:eastAsia="Calibri" w:cs="Times New Roman"/>
          <w:color w:val="auto"/>
        </w:rPr>
      </w:pPr>
    </w:p>
    <w:p w:rsidR="00C21096" w:rsidRDefault="00C21096" w:rsidP="00B05399">
      <w:pPr>
        <w:rPr>
          <w:rFonts w:eastAsia="Calibri" w:cs="Times New Roman"/>
          <w:color w:val="auto"/>
        </w:rPr>
      </w:pPr>
    </w:p>
    <w:p w:rsidR="00C21096" w:rsidRDefault="00C21096" w:rsidP="00B05399">
      <w:pPr>
        <w:rPr>
          <w:rFonts w:eastAsia="Calibri" w:cs="Times New Roman"/>
          <w:color w:val="auto"/>
        </w:rPr>
      </w:pPr>
    </w:p>
    <w:p w:rsidR="00C21096" w:rsidRDefault="00C21096" w:rsidP="00B05399">
      <w:pPr>
        <w:rPr>
          <w:rFonts w:eastAsia="Calibri" w:cs="Times New Roman"/>
          <w:color w:val="auto"/>
        </w:rPr>
      </w:pPr>
    </w:p>
    <w:p w:rsidR="00C21096" w:rsidRDefault="00C21096" w:rsidP="00B05399">
      <w:pPr>
        <w:rPr>
          <w:rFonts w:eastAsia="Calibri" w:cs="Times New Roman"/>
          <w:color w:val="auto"/>
        </w:rPr>
      </w:pPr>
    </w:p>
    <w:p w:rsidR="00C21096" w:rsidRDefault="00C21096" w:rsidP="00B05399">
      <w:pPr>
        <w:rPr>
          <w:rFonts w:eastAsia="Calibri" w:cs="Times New Roman"/>
          <w:color w:val="auto"/>
        </w:rPr>
      </w:pPr>
    </w:p>
    <w:p w:rsidR="00C21096" w:rsidRDefault="00C21096" w:rsidP="00B05399">
      <w:pPr>
        <w:rPr>
          <w:rFonts w:eastAsia="Calibri" w:cs="Times New Roman"/>
          <w:color w:val="auto"/>
        </w:rPr>
      </w:pPr>
    </w:p>
    <w:p w:rsidR="00C21096" w:rsidRDefault="00C21096" w:rsidP="00B05399">
      <w:pPr>
        <w:rPr>
          <w:rFonts w:eastAsia="Calibri" w:cs="Times New Roman"/>
          <w:color w:val="auto"/>
        </w:rPr>
      </w:pPr>
    </w:p>
    <w:p w:rsidR="00C21096" w:rsidRDefault="00C21096" w:rsidP="00B05399">
      <w:pPr>
        <w:rPr>
          <w:rFonts w:eastAsia="Calibri" w:cs="Times New Roman"/>
          <w:color w:val="auto"/>
        </w:rPr>
      </w:pPr>
    </w:p>
    <w:p w:rsidR="00C20913" w:rsidRDefault="00C20913">
      <w:bookmarkStart w:id="1" w:name="_GoBack"/>
      <w:bookmarkEnd w:id="1"/>
    </w:p>
    <w:sectPr w:rsidR="00C20913" w:rsidSect="00C20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9E3" w:rsidRDefault="003A79E3" w:rsidP="00B05399">
      <w:r>
        <w:separator/>
      </w:r>
    </w:p>
  </w:endnote>
  <w:endnote w:type="continuationSeparator" w:id="0">
    <w:p w:rsidR="003A79E3" w:rsidRDefault="003A79E3" w:rsidP="00B0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9E3" w:rsidRDefault="003A79E3" w:rsidP="00B05399">
      <w:r>
        <w:separator/>
      </w:r>
    </w:p>
  </w:footnote>
  <w:footnote w:type="continuationSeparator" w:id="0">
    <w:p w:rsidR="003A79E3" w:rsidRDefault="003A79E3" w:rsidP="00B053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9B9"/>
    <w:multiLevelType w:val="hybridMultilevel"/>
    <w:tmpl w:val="7E4C882E"/>
    <w:lvl w:ilvl="0" w:tplc="44BC57EC">
      <w:numFmt w:val="bullet"/>
      <w:lvlText w:val="-"/>
      <w:lvlJc w:val="left"/>
      <w:pPr>
        <w:ind w:left="720" w:hanging="360"/>
      </w:pPr>
      <w:rPr>
        <w:rFonts w:ascii="Arial" w:eastAsia="Times New Roman" w:hAnsi="Arial" w:cs="Aria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 w15:restartNumberingAfterBreak="0">
    <w:nsid w:val="10C61D8C"/>
    <w:multiLevelType w:val="hybridMultilevel"/>
    <w:tmpl w:val="8B90BF06"/>
    <w:lvl w:ilvl="0" w:tplc="661808DE">
      <w:start w:val="1"/>
      <w:numFmt w:val="decimal"/>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2" w15:restartNumberingAfterBreak="0">
    <w:nsid w:val="227D586E"/>
    <w:multiLevelType w:val="hybridMultilevel"/>
    <w:tmpl w:val="C95C725C"/>
    <w:lvl w:ilvl="0" w:tplc="452AD7C2">
      <w:start w:val="1"/>
      <w:numFmt w:val="bullet"/>
      <w:lvlText w:val="-"/>
      <w:lvlJc w:val="left"/>
      <w:pPr>
        <w:ind w:left="1068" w:hanging="360"/>
      </w:pPr>
      <w:rPr>
        <w:rFonts w:ascii="Times New Roman" w:eastAsia="Times New Roman" w:hAnsi="Times New Roman" w:cs="Times New Roman" w:hint="default"/>
      </w:rPr>
    </w:lvl>
    <w:lvl w:ilvl="1" w:tplc="141A0003">
      <w:start w:val="1"/>
      <w:numFmt w:val="bullet"/>
      <w:lvlText w:val="o"/>
      <w:lvlJc w:val="left"/>
      <w:pPr>
        <w:ind w:left="1788" w:hanging="360"/>
      </w:pPr>
      <w:rPr>
        <w:rFonts w:ascii="Courier New" w:hAnsi="Courier New" w:cs="Courier New" w:hint="default"/>
      </w:rPr>
    </w:lvl>
    <w:lvl w:ilvl="2" w:tplc="141A0005">
      <w:start w:val="1"/>
      <w:numFmt w:val="bullet"/>
      <w:lvlText w:val=""/>
      <w:lvlJc w:val="left"/>
      <w:pPr>
        <w:ind w:left="2508" w:hanging="360"/>
      </w:pPr>
      <w:rPr>
        <w:rFonts w:ascii="Wingdings" w:hAnsi="Wingdings" w:hint="default"/>
      </w:rPr>
    </w:lvl>
    <w:lvl w:ilvl="3" w:tplc="141A0001">
      <w:start w:val="1"/>
      <w:numFmt w:val="bullet"/>
      <w:lvlText w:val=""/>
      <w:lvlJc w:val="left"/>
      <w:pPr>
        <w:ind w:left="3228" w:hanging="360"/>
      </w:pPr>
      <w:rPr>
        <w:rFonts w:ascii="Symbol" w:hAnsi="Symbol" w:hint="default"/>
      </w:rPr>
    </w:lvl>
    <w:lvl w:ilvl="4" w:tplc="141A0003">
      <w:start w:val="1"/>
      <w:numFmt w:val="bullet"/>
      <w:lvlText w:val="o"/>
      <w:lvlJc w:val="left"/>
      <w:pPr>
        <w:ind w:left="3948" w:hanging="360"/>
      </w:pPr>
      <w:rPr>
        <w:rFonts w:ascii="Courier New" w:hAnsi="Courier New" w:cs="Courier New" w:hint="default"/>
      </w:rPr>
    </w:lvl>
    <w:lvl w:ilvl="5" w:tplc="141A0005">
      <w:start w:val="1"/>
      <w:numFmt w:val="bullet"/>
      <w:lvlText w:val=""/>
      <w:lvlJc w:val="left"/>
      <w:pPr>
        <w:ind w:left="4668" w:hanging="360"/>
      </w:pPr>
      <w:rPr>
        <w:rFonts w:ascii="Wingdings" w:hAnsi="Wingdings" w:hint="default"/>
      </w:rPr>
    </w:lvl>
    <w:lvl w:ilvl="6" w:tplc="141A0001">
      <w:start w:val="1"/>
      <w:numFmt w:val="bullet"/>
      <w:lvlText w:val=""/>
      <w:lvlJc w:val="left"/>
      <w:pPr>
        <w:ind w:left="5388" w:hanging="360"/>
      </w:pPr>
      <w:rPr>
        <w:rFonts w:ascii="Symbol" w:hAnsi="Symbol" w:hint="default"/>
      </w:rPr>
    </w:lvl>
    <w:lvl w:ilvl="7" w:tplc="141A0003">
      <w:start w:val="1"/>
      <w:numFmt w:val="bullet"/>
      <w:lvlText w:val="o"/>
      <w:lvlJc w:val="left"/>
      <w:pPr>
        <w:ind w:left="6108" w:hanging="360"/>
      </w:pPr>
      <w:rPr>
        <w:rFonts w:ascii="Courier New" w:hAnsi="Courier New" w:cs="Courier New" w:hint="default"/>
      </w:rPr>
    </w:lvl>
    <w:lvl w:ilvl="8" w:tplc="141A0005">
      <w:start w:val="1"/>
      <w:numFmt w:val="bullet"/>
      <w:lvlText w:val=""/>
      <w:lvlJc w:val="left"/>
      <w:pPr>
        <w:ind w:left="6828" w:hanging="360"/>
      </w:pPr>
      <w:rPr>
        <w:rFonts w:ascii="Wingdings" w:hAnsi="Wingdings" w:hint="default"/>
      </w:rPr>
    </w:lvl>
  </w:abstractNum>
  <w:abstractNum w:abstractNumId="3" w15:restartNumberingAfterBreak="0">
    <w:nsid w:val="25560478"/>
    <w:multiLevelType w:val="hybridMultilevel"/>
    <w:tmpl w:val="F148169A"/>
    <w:lvl w:ilvl="0" w:tplc="01CE7408">
      <w:start w:val="1"/>
      <w:numFmt w:val="decimal"/>
      <w:lvlText w:val="%1."/>
      <w:lvlJc w:val="left"/>
      <w:pPr>
        <w:ind w:left="1069" w:hanging="360"/>
      </w:pPr>
    </w:lvl>
    <w:lvl w:ilvl="1" w:tplc="141A0019">
      <w:start w:val="1"/>
      <w:numFmt w:val="lowerLetter"/>
      <w:lvlText w:val="%2."/>
      <w:lvlJc w:val="left"/>
      <w:pPr>
        <w:ind w:left="1789" w:hanging="360"/>
      </w:pPr>
    </w:lvl>
    <w:lvl w:ilvl="2" w:tplc="141A001B">
      <w:start w:val="1"/>
      <w:numFmt w:val="lowerRoman"/>
      <w:lvlText w:val="%3."/>
      <w:lvlJc w:val="right"/>
      <w:pPr>
        <w:ind w:left="2509" w:hanging="180"/>
      </w:pPr>
    </w:lvl>
    <w:lvl w:ilvl="3" w:tplc="141A000F">
      <w:start w:val="1"/>
      <w:numFmt w:val="decimal"/>
      <w:lvlText w:val="%4."/>
      <w:lvlJc w:val="left"/>
      <w:pPr>
        <w:ind w:left="3229" w:hanging="360"/>
      </w:pPr>
    </w:lvl>
    <w:lvl w:ilvl="4" w:tplc="141A0019">
      <w:start w:val="1"/>
      <w:numFmt w:val="lowerLetter"/>
      <w:lvlText w:val="%5."/>
      <w:lvlJc w:val="left"/>
      <w:pPr>
        <w:ind w:left="3949" w:hanging="360"/>
      </w:pPr>
    </w:lvl>
    <w:lvl w:ilvl="5" w:tplc="141A001B">
      <w:start w:val="1"/>
      <w:numFmt w:val="lowerRoman"/>
      <w:lvlText w:val="%6."/>
      <w:lvlJc w:val="right"/>
      <w:pPr>
        <w:ind w:left="4669" w:hanging="180"/>
      </w:pPr>
    </w:lvl>
    <w:lvl w:ilvl="6" w:tplc="141A000F">
      <w:start w:val="1"/>
      <w:numFmt w:val="decimal"/>
      <w:lvlText w:val="%7."/>
      <w:lvlJc w:val="left"/>
      <w:pPr>
        <w:ind w:left="5389" w:hanging="360"/>
      </w:pPr>
    </w:lvl>
    <w:lvl w:ilvl="7" w:tplc="141A0019">
      <w:start w:val="1"/>
      <w:numFmt w:val="lowerLetter"/>
      <w:lvlText w:val="%8."/>
      <w:lvlJc w:val="left"/>
      <w:pPr>
        <w:ind w:left="6109" w:hanging="360"/>
      </w:pPr>
    </w:lvl>
    <w:lvl w:ilvl="8" w:tplc="141A001B">
      <w:start w:val="1"/>
      <w:numFmt w:val="lowerRoman"/>
      <w:lvlText w:val="%9."/>
      <w:lvlJc w:val="right"/>
      <w:pPr>
        <w:ind w:left="6829" w:hanging="180"/>
      </w:pPr>
    </w:lvl>
  </w:abstractNum>
  <w:abstractNum w:abstractNumId="4" w15:restartNumberingAfterBreak="0">
    <w:nsid w:val="697E6331"/>
    <w:multiLevelType w:val="hybridMultilevel"/>
    <w:tmpl w:val="A5F891DE"/>
    <w:lvl w:ilvl="0" w:tplc="141A000F">
      <w:start w:val="2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73710490"/>
    <w:multiLevelType w:val="hybridMultilevel"/>
    <w:tmpl w:val="A4AE243C"/>
    <w:lvl w:ilvl="0" w:tplc="0D12A7C4">
      <w:start w:val="3"/>
      <w:numFmt w:val="upperRoman"/>
      <w:lvlText w:val="%1."/>
      <w:lvlJc w:val="left"/>
      <w:pPr>
        <w:ind w:left="1080" w:hanging="720"/>
      </w:pPr>
      <w:rPr>
        <w:color w:val="00000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99"/>
    <w:rsid w:val="00017775"/>
    <w:rsid w:val="000210F3"/>
    <w:rsid w:val="00022E70"/>
    <w:rsid w:val="00031200"/>
    <w:rsid w:val="000333E0"/>
    <w:rsid w:val="00047EF1"/>
    <w:rsid w:val="00047F71"/>
    <w:rsid w:val="000521DC"/>
    <w:rsid w:val="000545F3"/>
    <w:rsid w:val="00066BF8"/>
    <w:rsid w:val="00083523"/>
    <w:rsid w:val="00097B98"/>
    <w:rsid w:val="000A5B2C"/>
    <w:rsid w:val="000B0014"/>
    <w:rsid w:val="000C4D91"/>
    <w:rsid w:val="000D25C7"/>
    <w:rsid w:val="000D2B35"/>
    <w:rsid w:val="000D4C69"/>
    <w:rsid w:val="000D5F9E"/>
    <w:rsid w:val="000E2DF7"/>
    <w:rsid w:val="000E3729"/>
    <w:rsid w:val="000E4291"/>
    <w:rsid w:val="000E5B78"/>
    <w:rsid w:val="000F1C32"/>
    <w:rsid w:val="00103FCA"/>
    <w:rsid w:val="0014690C"/>
    <w:rsid w:val="00153867"/>
    <w:rsid w:val="00160E54"/>
    <w:rsid w:val="00162508"/>
    <w:rsid w:val="00163717"/>
    <w:rsid w:val="00187723"/>
    <w:rsid w:val="001A0080"/>
    <w:rsid w:val="001A50C8"/>
    <w:rsid w:val="001A744B"/>
    <w:rsid w:val="001B0D69"/>
    <w:rsid w:val="001B5AE9"/>
    <w:rsid w:val="001B76A5"/>
    <w:rsid w:val="001C1241"/>
    <w:rsid w:val="001C7BB4"/>
    <w:rsid w:val="001D09B6"/>
    <w:rsid w:val="001F362F"/>
    <w:rsid w:val="0020519E"/>
    <w:rsid w:val="002234F2"/>
    <w:rsid w:val="00237CCC"/>
    <w:rsid w:val="00243C22"/>
    <w:rsid w:val="00245704"/>
    <w:rsid w:val="002659D9"/>
    <w:rsid w:val="00277468"/>
    <w:rsid w:val="002A2E46"/>
    <w:rsid w:val="002A4248"/>
    <w:rsid w:val="002B6133"/>
    <w:rsid w:val="002C4001"/>
    <w:rsid w:val="002C68D4"/>
    <w:rsid w:val="002E3B7B"/>
    <w:rsid w:val="002E64A3"/>
    <w:rsid w:val="002E6DF0"/>
    <w:rsid w:val="002F1393"/>
    <w:rsid w:val="00305667"/>
    <w:rsid w:val="00314733"/>
    <w:rsid w:val="00316886"/>
    <w:rsid w:val="00322711"/>
    <w:rsid w:val="00322E30"/>
    <w:rsid w:val="003409EA"/>
    <w:rsid w:val="003642D3"/>
    <w:rsid w:val="00367C3E"/>
    <w:rsid w:val="003770D2"/>
    <w:rsid w:val="00384E45"/>
    <w:rsid w:val="00386CDE"/>
    <w:rsid w:val="0039336C"/>
    <w:rsid w:val="003A7729"/>
    <w:rsid w:val="003A79E3"/>
    <w:rsid w:val="003B055B"/>
    <w:rsid w:val="003B5B2B"/>
    <w:rsid w:val="003C5C7E"/>
    <w:rsid w:val="003C7910"/>
    <w:rsid w:val="003D69C3"/>
    <w:rsid w:val="003E1746"/>
    <w:rsid w:val="003E3E83"/>
    <w:rsid w:val="003E4742"/>
    <w:rsid w:val="003E5B53"/>
    <w:rsid w:val="003E744B"/>
    <w:rsid w:val="003F2FE3"/>
    <w:rsid w:val="00414188"/>
    <w:rsid w:val="004254CC"/>
    <w:rsid w:val="00425ADE"/>
    <w:rsid w:val="00440117"/>
    <w:rsid w:val="0044612B"/>
    <w:rsid w:val="00452437"/>
    <w:rsid w:val="004537F1"/>
    <w:rsid w:val="00472EB1"/>
    <w:rsid w:val="00474203"/>
    <w:rsid w:val="004A2EBE"/>
    <w:rsid w:val="004B12AE"/>
    <w:rsid w:val="004B2B97"/>
    <w:rsid w:val="004B7D15"/>
    <w:rsid w:val="004C75E9"/>
    <w:rsid w:val="004D068F"/>
    <w:rsid w:val="004E23D2"/>
    <w:rsid w:val="004F038C"/>
    <w:rsid w:val="00501381"/>
    <w:rsid w:val="00502598"/>
    <w:rsid w:val="0050384C"/>
    <w:rsid w:val="00531732"/>
    <w:rsid w:val="0054035F"/>
    <w:rsid w:val="005417C5"/>
    <w:rsid w:val="00551B93"/>
    <w:rsid w:val="005572B9"/>
    <w:rsid w:val="0056565C"/>
    <w:rsid w:val="005842EE"/>
    <w:rsid w:val="005939DA"/>
    <w:rsid w:val="005A0580"/>
    <w:rsid w:val="005A4BEE"/>
    <w:rsid w:val="005A578F"/>
    <w:rsid w:val="005C020A"/>
    <w:rsid w:val="005C4003"/>
    <w:rsid w:val="005C4793"/>
    <w:rsid w:val="005C48E9"/>
    <w:rsid w:val="005C4F2D"/>
    <w:rsid w:val="005D0FD6"/>
    <w:rsid w:val="005E0F16"/>
    <w:rsid w:val="005E16C7"/>
    <w:rsid w:val="005E6431"/>
    <w:rsid w:val="005F004C"/>
    <w:rsid w:val="005F019E"/>
    <w:rsid w:val="006104B7"/>
    <w:rsid w:val="00610820"/>
    <w:rsid w:val="00627A7C"/>
    <w:rsid w:val="00636838"/>
    <w:rsid w:val="006546F0"/>
    <w:rsid w:val="0066791A"/>
    <w:rsid w:val="00675F96"/>
    <w:rsid w:val="0067704A"/>
    <w:rsid w:val="006808C3"/>
    <w:rsid w:val="006A0DA9"/>
    <w:rsid w:val="006A1021"/>
    <w:rsid w:val="006B1932"/>
    <w:rsid w:val="006D6B40"/>
    <w:rsid w:val="006D7030"/>
    <w:rsid w:val="006E3A2E"/>
    <w:rsid w:val="006E43D8"/>
    <w:rsid w:val="006E4EE4"/>
    <w:rsid w:val="006F0601"/>
    <w:rsid w:val="006F738C"/>
    <w:rsid w:val="0070628D"/>
    <w:rsid w:val="00721BE2"/>
    <w:rsid w:val="007267C5"/>
    <w:rsid w:val="0073224C"/>
    <w:rsid w:val="007761C4"/>
    <w:rsid w:val="00782571"/>
    <w:rsid w:val="00783D2A"/>
    <w:rsid w:val="007A20C9"/>
    <w:rsid w:val="007D2E3A"/>
    <w:rsid w:val="007D35E8"/>
    <w:rsid w:val="007F1E02"/>
    <w:rsid w:val="007F5BB7"/>
    <w:rsid w:val="0080440E"/>
    <w:rsid w:val="008368DC"/>
    <w:rsid w:val="00842778"/>
    <w:rsid w:val="00845535"/>
    <w:rsid w:val="00846D31"/>
    <w:rsid w:val="00846D5A"/>
    <w:rsid w:val="0085045B"/>
    <w:rsid w:val="00866CA6"/>
    <w:rsid w:val="00876750"/>
    <w:rsid w:val="0088165F"/>
    <w:rsid w:val="008825D3"/>
    <w:rsid w:val="008861B7"/>
    <w:rsid w:val="00886A1A"/>
    <w:rsid w:val="00890AE8"/>
    <w:rsid w:val="0089296F"/>
    <w:rsid w:val="00897E2E"/>
    <w:rsid w:val="008B3B85"/>
    <w:rsid w:val="008B59A6"/>
    <w:rsid w:val="008D3F6D"/>
    <w:rsid w:val="008D41A5"/>
    <w:rsid w:val="008D6AAE"/>
    <w:rsid w:val="008F1914"/>
    <w:rsid w:val="008F4F30"/>
    <w:rsid w:val="0093510B"/>
    <w:rsid w:val="00942401"/>
    <w:rsid w:val="009654DD"/>
    <w:rsid w:val="00965EB7"/>
    <w:rsid w:val="0096639A"/>
    <w:rsid w:val="00997053"/>
    <w:rsid w:val="009A4A9E"/>
    <w:rsid w:val="009B68BF"/>
    <w:rsid w:val="009C2CB1"/>
    <w:rsid w:val="009C3376"/>
    <w:rsid w:val="009D30D1"/>
    <w:rsid w:val="009E0998"/>
    <w:rsid w:val="009E0DDB"/>
    <w:rsid w:val="009E24CA"/>
    <w:rsid w:val="009E2687"/>
    <w:rsid w:val="009E384D"/>
    <w:rsid w:val="009E7111"/>
    <w:rsid w:val="009F3FA3"/>
    <w:rsid w:val="009F69AA"/>
    <w:rsid w:val="00A02932"/>
    <w:rsid w:val="00A1776B"/>
    <w:rsid w:val="00A2078F"/>
    <w:rsid w:val="00A30669"/>
    <w:rsid w:val="00A350B8"/>
    <w:rsid w:val="00A367DA"/>
    <w:rsid w:val="00A40D8C"/>
    <w:rsid w:val="00A46C0F"/>
    <w:rsid w:val="00A6243F"/>
    <w:rsid w:val="00A6515C"/>
    <w:rsid w:val="00A659CB"/>
    <w:rsid w:val="00A811B6"/>
    <w:rsid w:val="00A8231F"/>
    <w:rsid w:val="00A86CF6"/>
    <w:rsid w:val="00A970FF"/>
    <w:rsid w:val="00AA0230"/>
    <w:rsid w:val="00AC1861"/>
    <w:rsid w:val="00AE4708"/>
    <w:rsid w:val="00AE50B1"/>
    <w:rsid w:val="00AF0AA3"/>
    <w:rsid w:val="00B04261"/>
    <w:rsid w:val="00B04ADF"/>
    <w:rsid w:val="00B05399"/>
    <w:rsid w:val="00B132A6"/>
    <w:rsid w:val="00B21CDB"/>
    <w:rsid w:val="00B45F45"/>
    <w:rsid w:val="00B72641"/>
    <w:rsid w:val="00B736DD"/>
    <w:rsid w:val="00B80850"/>
    <w:rsid w:val="00B82269"/>
    <w:rsid w:val="00B86BC2"/>
    <w:rsid w:val="00B9036C"/>
    <w:rsid w:val="00B976F9"/>
    <w:rsid w:val="00BB39EA"/>
    <w:rsid w:val="00BB5DA8"/>
    <w:rsid w:val="00BC389C"/>
    <w:rsid w:val="00BD4391"/>
    <w:rsid w:val="00C0578A"/>
    <w:rsid w:val="00C11C6C"/>
    <w:rsid w:val="00C145AA"/>
    <w:rsid w:val="00C20913"/>
    <w:rsid w:val="00C21096"/>
    <w:rsid w:val="00C42D6F"/>
    <w:rsid w:val="00C62F46"/>
    <w:rsid w:val="00C71518"/>
    <w:rsid w:val="00C77024"/>
    <w:rsid w:val="00C824E8"/>
    <w:rsid w:val="00CB73A6"/>
    <w:rsid w:val="00CB7599"/>
    <w:rsid w:val="00CC16EE"/>
    <w:rsid w:val="00CC1F3C"/>
    <w:rsid w:val="00CC3C63"/>
    <w:rsid w:val="00CD0043"/>
    <w:rsid w:val="00CD0FB6"/>
    <w:rsid w:val="00CD2A93"/>
    <w:rsid w:val="00CD5FCB"/>
    <w:rsid w:val="00CE5E31"/>
    <w:rsid w:val="00CE67B3"/>
    <w:rsid w:val="00D055C4"/>
    <w:rsid w:val="00D3076C"/>
    <w:rsid w:val="00D35D06"/>
    <w:rsid w:val="00D45506"/>
    <w:rsid w:val="00D53475"/>
    <w:rsid w:val="00D5513F"/>
    <w:rsid w:val="00D67C44"/>
    <w:rsid w:val="00D77BDA"/>
    <w:rsid w:val="00D82C05"/>
    <w:rsid w:val="00D933DB"/>
    <w:rsid w:val="00DD5318"/>
    <w:rsid w:val="00DE3BEA"/>
    <w:rsid w:val="00DE4D35"/>
    <w:rsid w:val="00DF18B0"/>
    <w:rsid w:val="00DF3913"/>
    <w:rsid w:val="00DF575A"/>
    <w:rsid w:val="00E27A42"/>
    <w:rsid w:val="00E40BFE"/>
    <w:rsid w:val="00E419A1"/>
    <w:rsid w:val="00E56F3C"/>
    <w:rsid w:val="00E61817"/>
    <w:rsid w:val="00E657ED"/>
    <w:rsid w:val="00E7234A"/>
    <w:rsid w:val="00E957FF"/>
    <w:rsid w:val="00EA4DB0"/>
    <w:rsid w:val="00EA655F"/>
    <w:rsid w:val="00EB618E"/>
    <w:rsid w:val="00EB656A"/>
    <w:rsid w:val="00EC5C92"/>
    <w:rsid w:val="00ED2B2B"/>
    <w:rsid w:val="00EE25B6"/>
    <w:rsid w:val="00EE50CE"/>
    <w:rsid w:val="00EF7624"/>
    <w:rsid w:val="00F07160"/>
    <w:rsid w:val="00F10DAF"/>
    <w:rsid w:val="00F177CB"/>
    <w:rsid w:val="00F30643"/>
    <w:rsid w:val="00F37557"/>
    <w:rsid w:val="00F41107"/>
    <w:rsid w:val="00F47081"/>
    <w:rsid w:val="00F51DF8"/>
    <w:rsid w:val="00F6136A"/>
    <w:rsid w:val="00FA29C9"/>
    <w:rsid w:val="00FA3F3D"/>
    <w:rsid w:val="00FA7994"/>
    <w:rsid w:val="00FD0A6E"/>
    <w:rsid w:val="00FD54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458B"/>
  <w15:docId w15:val="{13D0148D-8C11-434D-8F8B-610E78C4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231F1F"/>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913"/>
  </w:style>
  <w:style w:type="paragraph" w:styleId="Heading1">
    <w:name w:val="heading 1"/>
    <w:basedOn w:val="Normal"/>
    <w:next w:val="Normal"/>
    <w:link w:val="Heading1Char"/>
    <w:uiPriority w:val="9"/>
    <w:qFormat/>
    <w:rsid w:val="00B05399"/>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lang w:val="bs-Latn-BA"/>
    </w:rPr>
  </w:style>
  <w:style w:type="paragraph" w:styleId="Heading2">
    <w:name w:val="heading 2"/>
    <w:basedOn w:val="Normal"/>
    <w:next w:val="Normal"/>
    <w:link w:val="Heading2Char"/>
    <w:semiHidden/>
    <w:unhideWhenUsed/>
    <w:qFormat/>
    <w:rsid w:val="00B05399"/>
    <w:pPr>
      <w:keepNext/>
      <w:autoSpaceDE w:val="0"/>
      <w:autoSpaceDN w:val="0"/>
      <w:adjustRightInd w:val="0"/>
      <w:jc w:val="center"/>
      <w:outlineLvl w:val="1"/>
    </w:pPr>
    <w:rPr>
      <w:rFonts w:ascii="Arial" w:eastAsia="Times New Roman" w:hAnsi="Arial" w:cs="Arial"/>
      <w:b/>
      <w:bCs/>
      <w:color w:val="auto"/>
      <w:sz w:val="36"/>
      <w:szCs w:val="22"/>
      <w:lang w:val="hr-BA"/>
    </w:rPr>
  </w:style>
  <w:style w:type="paragraph" w:styleId="Heading3">
    <w:name w:val="heading 3"/>
    <w:basedOn w:val="Normal"/>
    <w:next w:val="Normal"/>
    <w:link w:val="Heading3Char"/>
    <w:unhideWhenUsed/>
    <w:qFormat/>
    <w:rsid w:val="00B05399"/>
    <w:pPr>
      <w:keepNext/>
      <w:autoSpaceDE w:val="0"/>
      <w:autoSpaceDN w:val="0"/>
      <w:adjustRightInd w:val="0"/>
      <w:jc w:val="center"/>
      <w:outlineLvl w:val="2"/>
    </w:pPr>
    <w:rPr>
      <w:rFonts w:ascii="Arial" w:eastAsia="Times New Roman" w:hAnsi="Arial" w:cs="Arial"/>
      <w:b/>
      <w:bCs/>
      <w:color w:val="auto"/>
      <w:sz w:val="28"/>
      <w:szCs w:val="18"/>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399"/>
    <w:rPr>
      <w:rFonts w:asciiTheme="majorHAnsi" w:eastAsiaTheme="majorEastAsia" w:hAnsiTheme="majorHAnsi" w:cstheme="majorBidi"/>
      <w:color w:val="365F91" w:themeColor="accent1" w:themeShade="BF"/>
      <w:sz w:val="32"/>
      <w:szCs w:val="32"/>
      <w:lang w:val="bs-Latn-BA"/>
    </w:rPr>
  </w:style>
  <w:style w:type="character" w:customStyle="1" w:styleId="Heading2Char">
    <w:name w:val="Heading 2 Char"/>
    <w:basedOn w:val="DefaultParagraphFont"/>
    <w:link w:val="Heading2"/>
    <w:semiHidden/>
    <w:rsid w:val="00B05399"/>
    <w:rPr>
      <w:rFonts w:ascii="Arial" w:eastAsia="Times New Roman" w:hAnsi="Arial" w:cs="Arial"/>
      <w:b/>
      <w:bCs/>
      <w:color w:val="auto"/>
      <w:sz w:val="36"/>
      <w:szCs w:val="22"/>
      <w:lang w:val="hr-BA"/>
    </w:rPr>
  </w:style>
  <w:style w:type="character" w:customStyle="1" w:styleId="Heading3Char">
    <w:name w:val="Heading 3 Char"/>
    <w:basedOn w:val="DefaultParagraphFont"/>
    <w:link w:val="Heading3"/>
    <w:rsid w:val="00B05399"/>
    <w:rPr>
      <w:rFonts w:ascii="Arial" w:eastAsia="Times New Roman" w:hAnsi="Arial" w:cs="Arial"/>
      <w:b/>
      <w:bCs/>
      <w:color w:val="auto"/>
      <w:sz w:val="28"/>
      <w:szCs w:val="18"/>
      <w:lang w:val="hr-BA"/>
    </w:rPr>
  </w:style>
  <w:style w:type="character" w:customStyle="1" w:styleId="Bodytext2">
    <w:name w:val="Body text (2)_"/>
    <w:basedOn w:val="DefaultParagraphFont"/>
    <w:link w:val="Bodytext20"/>
    <w:locked/>
    <w:rsid w:val="00B05399"/>
    <w:rPr>
      <w:rFonts w:ascii="Arial" w:eastAsia="Arial" w:hAnsi="Arial" w:cs="Arial"/>
      <w:shd w:val="clear" w:color="auto" w:fill="FFFFFF"/>
    </w:rPr>
  </w:style>
  <w:style w:type="paragraph" w:customStyle="1" w:styleId="Bodytext20">
    <w:name w:val="Body text (2)"/>
    <w:basedOn w:val="Normal"/>
    <w:link w:val="Bodytext2"/>
    <w:rsid w:val="00B05399"/>
    <w:pPr>
      <w:widowControl w:val="0"/>
      <w:shd w:val="clear" w:color="auto" w:fill="FFFFFF"/>
      <w:spacing w:before="480" w:after="480" w:line="269" w:lineRule="exact"/>
      <w:ind w:hanging="1200"/>
      <w:jc w:val="left"/>
    </w:pPr>
    <w:rPr>
      <w:rFonts w:ascii="Arial" w:eastAsia="Arial" w:hAnsi="Arial" w:cs="Arial"/>
    </w:rPr>
  </w:style>
  <w:style w:type="character" w:customStyle="1" w:styleId="Bodytext2Spacing3pt">
    <w:name w:val="Body text (2) + Spacing 3 pt"/>
    <w:basedOn w:val="Bodytext2"/>
    <w:rsid w:val="00B05399"/>
    <w:rPr>
      <w:rFonts w:ascii="Arial" w:eastAsia="Arial" w:hAnsi="Arial" w:cs="Arial"/>
      <w:color w:val="000000"/>
      <w:spacing w:val="60"/>
      <w:w w:val="100"/>
      <w:position w:val="0"/>
      <w:shd w:val="clear" w:color="auto" w:fill="FFFFFF"/>
      <w:lang w:val="hr-HR" w:eastAsia="hr-HR" w:bidi="hr-HR"/>
    </w:rPr>
  </w:style>
  <w:style w:type="character" w:customStyle="1" w:styleId="Bodytext2Bold">
    <w:name w:val="Body text (2) + Bold"/>
    <w:basedOn w:val="Bodytext2"/>
    <w:rsid w:val="00B05399"/>
    <w:rPr>
      <w:rFonts w:ascii="Arial" w:eastAsia="Arial" w:hAnsi="Arial" w:cs="Arial"/>
      <w:b/>
      <w:bCs/>
      <w:color w:val="000000"/>
      <w:spacing w:val="0"/>
      <w:w w:val="100"/>
      <w:position w:val="0"/>
      <w:shd w:val="clear" w:color="auto" w:fill="FFFFFF"/>
      <w:lang w:val="hr-HR" w:eastAsia="hr-HR" w:bidi="hr-HR"/>
    </w:rPr>
  </w:style>
  <w:style w:type="numbering" w:customStyle="1" w:styleId="Bezpopisa1">
    <w:name w:val="Bez popisa1"/>
    <w:next w:val="NoList"/>
    <w:uiPriority w:val="99"/>
    <w:semiHidden/>
    <w:unhideWhenUsed/>
    <w:rsid w:val="00B05399"/>
  </w:style>
  <w:style w:type="character" w:styleId="Hyperlink">
    <w:name w:val="Hyperlink"/>
    <w:unhideWhenUsed/>
    <w:rsid w:val="00B05399"/>
    <w:rPr>
      <w:color w:val="0000FF"/>
      <w:u w:val="single" w:color="000000"/>
    </w:rPr>
  </w:style>
  <w:style w:type="character" w:styleId="FollowedHyperlink">
    <w:name w:val="FollowedHyperlink"/>
    <w:basedOn w:val="DefaultParagraphFont"/>
    <w:uiPriority w:val="99"/>
    <w:semiHidden/>
    <w:unhideWhenUsed/>
    <w:rsid w:val="00B05399"/>
    <w:rPr>
      <w:color w:val="800080" w:themeColor="followedHyperlink"/>
      <w:u w:val="single"/>
    </w:rPr>
  </w:style>
  <w:style w:type="paragraph" w:customStyle="1" w:styleId="msonormal0">
    <w:name w:val="msonormal"/>
    <w:basedOn w:val="Normal"/>
    <w:semiHidden/>
    <w:rsid w:val="00B05399"/>
    <w:pPr>
      <w:suppressAutoHyphens/>
      <w:spacing w:before="280" w:after="280"/>
      <w:jc w:val="left"/>
    </w:pPr>
    <w:rPr>
      <w:rFonts w:eastAsia="Times New Roman" w:cs="Times New Roman"/>
      <w:color w:val="auto"/>
      <w:sz w:val="24"/>
      <w:szCs w:val="24"/>
      <w:lang w:val="hr-BA" w:eastAsia="zh-CN"/>
    </w:rPr>
  </w:style>
  <w:style w:type="paragraph" w:styleId="NormalWeb">
    <w:name w:val="Normal (Web)"/>
    <w:basedOn w:val="Normal"/>
    <w:unhideWhenUsed/>
    <w:rsid w:val="00B05399"/>
    <w:pPr>
      <w:suppressAutoHyphens/>
      <w:spacing w:before="280" w:after="280"/>
      <w:jc w:val="left"/>
    </w:pPr>
    <w:rPr>
      <w:rFonts w:eastAsia="Times New Roman" w:cs="Times New Roman"/>
      <w:color w:val="auto"/>
      <w:sz w:val="24"/>
      <w:szCs w:val="24"/>
      <w:lang w:val="hr-BA" w:eastAsia="zh-CN"/>
    </w:rPr>
  </w:style>
  <w:style w:type="paragraph" w:styleId="Title">
    <w:name w:val="Title"/>
    <w:basedOn w:val="Normal"/>
    <w:link w:val="TitleChar"/>
    <w:qFormat/>
    <w:rsid w:val="00B05399"/>
    <w:pPr>
      <w:jc w:val="center"/>
    </w:pPr>
    <w:rPr>
      <w:rFonts w:ascii="Arial" w:eastAsia="Times New Roman" w:hAnsi="Arial" w:cs="Arial"/>
      <w:b/>
      <w:bCs/>
      <w:color w:val="auto"/>
      <w:sz w:val="28"/>
      <w:szCs w:val="24"/>
      <w:lang w:val="hr-BA"/>
    </w:rPr>
  </w:style>
  <w:style w:type="character" w:customStyle="1" w:styleId="TitleChar">
    <w:name w:val="Title Char"/>
    <w:basedOn w:val="DefaultParagraphFont"/>
    <w:link w:val="Title"/>
    <w:rsid w:val="00B05399"/>
    <w:rPr>
      <w:rFonts w:ascii="Arial" w:eastAsia="Times New Roman" w:hAnsi="Arial" w:cs="Arial"/>
      <w:b/>
      <w:bCs/>
      <w:color w:val="auto"/>
      <w:sz w:val="28"/>
      <w:szCs w:val="24"/>
      <w:lang w:val="hr-BA"/>
    </w:rPr>
  </w:style>
  <w:style w:type="paragraph" w:styleId="BodyText">
    <w:name w:val="Body Text"/>
    <w:basedOn w:val="Normal"/>
    <w:link w:val="BodyTextChar"/>
    <w:semiHidden/>
    <w:unhideWhenUsed/>
    <w:rsid w:val="00B05399"/>
    <w:rPr>
      <w:rFonts w:ascii="Arial" w:eastAsia="Times New Roman" w:hAnsi="Arial" w:cs="Times New Roman"/>
      <w:color w:val="auto"/>
      <w:sz w:val="24"/>
      <w:szCs w:val="24"/>
      <w:lang w:val="hr-BA"/>
    </w:rPr>
  </w:style>
  <w:style w:type="character" w:customStyle="1" w:styleId="BodyTextChar">
    <w:name w:val="Body Text Char"/>
    <w:basedOn w:val="DefaultParagraphFont"/>
    <w:link w:val="BodyText"/>
    <w:semiHidden/>
    <w:rsid w:val="00B05399"/>
    <w:rPr>
      <w:rFonts w:ascii="Arial" w:eastAsia="Times New Roman" w:hAnsi="Arial" w:cs="Times New Roman"/>
      <w:color w:val="auto"/>
      <w:sz w:val="24"/>
      <w:szCs w:val="24"/>
      <w:lang w:val="hr-BA"/>
    </w:rPr>
  </w:style>
  <w:style w:type="paragraph" w:styleId="BodyText21">
    <w:name w:val="Body Text 2"/>
    <w:basedOn w:val="Normal"/>
    <w:link w:val="BodyText2Char"/>
    <w:semiHidden/>
    <w:unhideWhenUsed/>
    <w:rsid w:val="00B05399"/>
    <w:pPr>
      <w:widowControl w:val="0"/>
      <w:spacing w:after="120" w:line="480" w:lineRule="auto"/>
      <w:jc w:val="left"/>
    </w:pPr>
    <w:rPr>
      <w:rFonts w:ascii="Microsoft Sans Serif" w:eastAsia="Microsoft Sans Serif" w:hAnsi="Microsoft Sans Serif" w:cs="Microsoft Sans Serif"/>
      <w:color w:val="000000"/>
      <w:sz w:val="24"/>
      <w:szCs w:val="24"/>
      <w:lang w:val="hr-BA" w:eastAsia="hr-HR" w:bidi="hr-HR"/>
    </w:rPr>
  </w:style>
  <w:style w:type="character" w:customStyle="1" w:styleId="BodyText2Char">
    <w:name w:val="Body Text 2 Char"/>
    <w:basedOn w:val="DefaultParagraphFont"/>
    <w:link w:val="BodyText21"/>
    <w:semiHidden/>
    <w:rsid w:val="00B05399"/>
    <w:rPr>
      <w:rFonts w:ascii="Microsoft Sans Serif" w:eastAsia="Microsoft Sans Serif" w:hAnsi="Microsoft Sans Serif" w:cs="Microsoft Sans Serif"/>
      <w:color w:val="000000"/>
      <w:sz w:val="24"/>
      <w:szCs w:val="24"/>
      <w:lang w:val="hr-BA" w:eastAsia="hr-HR" w:bidi="hr-HR"/>
    </w:rPr>
  </w:style>
  <w:style w:type="paragraph" w:styleId="BodyText3">
    <w:name w:val="Body Text 3"/>
    <w:basedOn w:val="Normal"/>
    <w:link w:val="BodyText3Char"/>
    <w:uiPriority w:val="99"/>
    <w:semiHidden/>
    <w:unhideWhenUsed/>
    <w:rsid w:val="00B05399"/>
    <w:pPr>
      <w:widowControl w:val="0"/>
      <w:spacing w:after="120"/>
      <w:jc w:val="left"/>
    </w:pPr>
    <w:rPr>
      <w:rFonts w:ascii="Microsoft Sans Serif" w:eastAsia="Microsoft Sans Serif" w:hAnsi="Microsoft Sans Serif" w:cs="Microsoft Sans Serif"/>
      <w:color w:val="000000"/>
      <w:sz w:val="16"/>
      <w:szCs w:val="16"/>
      <w:lang w:val="hr-BA" w:eastAsia="hr-HR" w:bidi="hr-HR"/>
    </w:rPr>
  </w:style>
  <w:style w:type="character" w:customStyle="1" w:styleId="BodyText3Char">
    <w:name w:val="Body Text 3 Char"/>
    <w:basedOn w:val="DefaultParagraphFont"/>
    <w:link w:val="BodyText3"/>
    <w:uiPriority w:val="99"/>
    <w:semiHidden/>
    <w:rsid w:val="00B05399"/>
    <w:rPr>
      <w:rFonts w:ascii="Microsoft Sans Serif" w:eastAsia="Microsoft Sans Serif" w:hAnsi="Microsoft Sans Serif" w:cs="Microsoft Sans Serif"/>
      <w:color w:val="000000"/>
      <w:sz w:val="16"/>
      <w:szCs w:val="16"/>
      <w:lang w:val="hr-BA" w:eastAsia="hr-HR" w:bidi="hr-HR"/>
    </w:rPr>
  </w:style>
  <w:style w:type="paragraph" w:styleId="BlockText">
    <w:name w:val="Block Text"/>
    <w:basedOn w:val="Normal"/>
    <w:semiHidden/>
    <w:unhideWhenUsed/>
    <w:rsid w:val="00B05399"/>
    <w:pPr>
      <w:ind w:left="-426" w:right="-908" w:firstLine="426"/>
    </w:pPr>
    <w:rPr>
      <w:rFonts w:eastAsia="Times New Roman" w:cs="Times New Roman"/>
      <w:color w:val="auto"/>
      <w:sz w:val="24"/>
      <w:lang w:val="hr-BA"/>
    </w:rPr>
  </w:style>
  <w:style w:type="paragraph" w:styleId="ListParagraph">
    <w:name w:val="List Paragraph"/>
    <w:basedOn w:val="Normal"/>
    <w:uiPriority w:val="34"/>
    <w:qFormat/>
    <w:rsid w:val="00B05399"/>
    <w:pPr>
      <w:ind w:left="720"/>
      <w:contextualSpacing/>
      <w:jc w:val="left"/>
    </w:pPr>
    <w:rPr>
      <w:rFonts w:ascii="Arial" w:eastAsia="Times New Roman" w:hAnsi="Arial" w:cs="Times New Roman"/>
      <w:color w:val="auto"/>
      <w:sz w:val="24"/>
      <w:szCs w:val="24"/>
      <w:lang w:val="en-GB"/>
    </w:rPr>
  </w:style>
  <w:style w:type="character" w:customStyle="1" w:styleId="Bodytext30">
    <w:name w:val="Body text (3)_"/>
    <w:basedOn w:val="DefaultParagraphFont"/>
    <w:link w:val="Bodytext31"/>
    <w:locked/>
    <w:rsid w:val="00B05399"/>
    <w:rPr>
      <w:rFonts w:ascii="Arial" w:eastAsia="Arial" w:hAnsi="Arial" w:cs="Arial"/>
      <w:shd w:val="clear" w:color="auto" w:fill="FFFFFF"/>
    </w:rPr>
  </w:style>
  <w:style w:type="paragraph" w:customStyle="1" w:styleId="Bodytext31">
    <w:name w:val="Body text (3)"/>
    <w:basedOn w:val="Normal"/>
    <w:link w:val="Bodytext30"/>
    <w:rsid w:val="00B05399"/>
    <w:pPr>
      <w:widowControl w:val="0"/>
      <w:shd w:val="clear" w:color="auto" w:fill="FFFFFF"/>
      <w:spacing w:after="240" w:line="278" w:lineRule="exact"/>
      <w:jc w:val="center"/>
    </w:pPr>
    <w:rPr>
      <w:rFonts w:ascii="Arial" w:eastAsia="Arial" w:hAnsi="Arial" w:cs="Arial"/>
    </w:rPr>
  </w:style>
  <w:style w:type="character" w:customStyle="1" w:styleId="Bodytext5">
    <w:name w:val="Body text (5)_"/>
    <w:basedOn w:val="DefaultParagraphFont"/>
    <w:link w:val="Bodytext50"/>
    <w:semiHidden/>
    <w:locked/>
    <w:rsid w:val="00B05399"/>
    <w:rPr>
      <w:rFonts w:ascii="Arial" w:eastAsia="Arial" w:hAnsi="Arial" w:cs="Arial"/>
      <w:b/>
      <w:bCs/>
      <w:shd w:val="clear" w:color="auto" w:fill="FFFFFF"/>
    </w:rPr>
  </w:style>
  <w:style w:type="paragraph" w:customStyle="1" w:styleId="Bodytext50">
    <w:name w:val="Body text (5)"/>
    <w:basedOn w:val="Normal"/>
    <w:link w:val="Bodytext5"/>
    <w:semiHidden/>
    <w:rsid w:val="00B05399"/>
    <w:pPr>
      <w:widowControl w:val="0"/>
      <w:shd w:val="clear" w:color="auto" w:fill="FFFFFF"/>
      <w:spacing w:before="300" w:after="300" w:line="317" w:lineRule="exact"/>
      <w:jc w:val="center"/>
    </w:pPr>
    <w:rPr>
      <w:rFonts w:ascii="Arial" w:eastAsia="Arial" w:hAnsi="Arial" w:cs="Arial"/>
      <w:b/>
      <w:bCs/>
    </w:rPr>
  </w:style>
  <w:style w:type="character" w:customStyle="1" w:styleId="Bodytext3Spacing3pt">
    <w:name w:val="Body text (3) + Spacing 3 pt"/>
    <w:basedOn w:val="Bodytext30"/>
    <w:rsid w:val="00B05399"/>
    <w:rPr>
      <w:rFonts w:ascii="Arial" w:eastAsia="Arial" w:hAnsi="Arial" w:cs="Arial"/>
      <w:color w:val="000000"/>
      <w:spacing w:val="60"/>
      <w:w w:val="100"/>
      <w:position w:val="0"/>
      <w:shd w:val="clear" w:color="auto" w:fill="FFFFFF"/>
      <w:lang w:val="hr-HR" w:eastAsia="hr-HR" w:bidi="hr-HR"/>
    </w:rPr>
  </w:style>
  <w:style w:type="character" w:customStyle="1" w:styleId="Bodytext5Spacing3pt">
    <w:name w:val="Body text (5) + Spacing 3 pt"/>
    <w:basedOn w:val="Bodytext5"/>
    <w:rsid w:val="00B05399"/>
    <w:rPr>
      <w:rFonts w:ascii="Arial" w:eastAsia="Arial" w:hAnsi="Arial" w:cs="Arial"/>
      <w:b/>
      <w:bCs/>
      <w:color w:val="000000"/>
      <w:spacing w:val="60"/>
      <w:w w:val="100"/>
      <w:position w:val="0"/>
      <w:shd w:val="clear" w:color="auto" w:fill="FFFFFF"/>
      <w:lang w:val="hr-HR" w:eastAsia="hr-HR" w:bidi="hr-HR"/>
    </w:rPr>
  </w:style>
  <w:style w:type="character" w:customStyle="1" w:styleId="Tablecaption">
    <w:name w:val="Table caption"/>
    <w:basedOn w:val="DefaultParagraphFont"/>
    <w:rsid w:val="00B05399"/>
    <w:rPr>
      <w:rFonts w:ascii="Arial" w:eastAsia="Arial" w:hAnsi="Arial" w:cs="Arial" w:hint="default"/>
      <w:b w:val="0"/>
      <w:bCs w:val="0"/>
      <w:i w:val="0"/>
      <w:iCs w:val="0"/>
      <w:smallCaps w:val="0"/>
      <w:color w:val="000000"/>
      <w:spacing w:val="0"/>
      <w:w w:val="100"/>
      <w:position w:val="0"/>
      <w:sz w:val="20"/>
      <w:szCs w:val="20"/>
      <w:u w:val="single"/>
      <w:effect w:val="none"/>
      <w:lang w:val="hr-HR" w:eastAsia="hr-HR" w:bidi="hr-HR"/>
    </w:rPr>
  </w:style>
  <w:style w:type="character" w:customStyle="1" w:styleId="Bodytext211pt">
    <w:name w:val="Body text (2) + 11 pt"/>
    <w:aliases w:val="Bold,Body text (2) + 12 pt"/>
    <w:basedOn w:val="DefaultParagraphFont"/>
    <w:rsid w:val="00B05399"/>
    <w:rPr>
      <w:rFonts w:ascii="Arial" w:eastAsia="Arial" w:hAnsi="Arial" w:cs="Arial" w:hint="default"/>
      <w:b/>
      <w:bCs/>
      <w:i w:val="0"/>
      <w:iCs w:val="0"/>
      <w:smallCaps w:val="0"/>
      <w:strike w:val="0"/>
      <w:dstrike w:val="0"/>
      <w:color w:val="000000"/>
      <w:spacing w:val="0"/>
      <w:w w:val="100"/>
      <w:position w:val="0"/>
      <w:sz w:val="22"/>
      <w:szCs w:val="22"/>
      <w:u w:val="none"/>
      <w:effect w:val="none"/>
      <w:lang w:val="hr-HR" w:eastAsia="hr-HR" w:bidi="hr-HR"/>
    </w:rPr>
  </w:style>
  <w:style w:type="paragraph" w:styleId="BalloonText">
    <w:name w:val="Balloon Text"/>
    <w:basedOn w:val="Normal"/>
    <w:link w:val="BalloonTextChar"/>
    <w:uiPriority w:val="99"/>
    <w:semiHidden/>
    <w:unhideWhenUsed/>
    <w:rsid w:val="00B05399"/>
    <w:pPr>
      <w:ind w:left="3600"/>
    </w:pPr>
    <w:rPr>
      <w:rFonts w:ascii="Tahoma" w:hAnsi="Tahoma" w:cs="Tahoma"/>
      <w:color w:val="auto"/>
      <w:sz w:val="16"/>
      <w:szCs w:val="16"/>
      <w:lang w:val="bs-Latn-BA"/>
    </w:rPr>
  </w:style>
  <w:style w:type="character" w:customStyle="1" w:styleId="BalloonTextChar">
    <w:name w:val="Balloon Text Char"/>
    <w:basedOn w:val="DefaultParagraphFont"/>
    <w:link w:val="BalloonText"/>
    <w:uiPriority w:val="99"/>
    <w:semiHidden/>
    <w:rsid w:val="00B05399"/>
    <w:rPr>
      <w:rFonts w:ascii="Tahoma" w:hAnsi="Tahoma" w:cs="Tahoma"/>
      <w:color w:val="auto"/>
      <w:sz w:val="16"/>
      <w:szCs w:val="16"/>
      <w:lang w:val="bs-Latn-BA"/>
    </w:rPr>
  </w:style>
  <w:style w:type="table" w:styleId="TableGrid">
    <w:name w:val="Table Grid"/>
    <w:basedOn w:val="TableNormal"/>
    <w:uiPriority w:val="39"/>
    <w:rsid w:val="00B053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B05399"/>
    <w:rPr>
      <w:b/>
      <w:bCs/>
    </w:rPr>
  </w:style>
  <w:style w:type="paragraph" w:styleId="Header">
    <w:name w:val="header"/>
    <w:basedOn w:val="Normal"/>
    <w:link w:val="HeaderChar"/>
    <w:uiPriority w:val="99"/>
    <w:unhideWhenUsed/>
    <w:rsid w:val="00B05399"/>
    <w:pPr>
      <w:tabs>
        <w:tab w:val="center" w:pos="4536"/>
        <w:tab w:val="right" w:pos="9072"/>
      </w:tabs>
      <w:jc w:val="left"/>
    </w:pPr>
    <w:rPr>
      <w:rFonts w:asciiTheme="minorHAnsi" w:hAnsiTheme="minorHAnsi"/>
      <w:color w:val="auto"/>
      <w:sz w:val="22"/>
      <w:szCs w:val="22"/>
      <w:lang w:val="bs-Latn-BA"/>
    </w:rPr>
  </w:style>
  <w:style w:type="character" w:customStyle="1" w:styleId="HeaderChar">
    <w:name w:val="Header Char"/>
    <w:basedOn w:val="DefaultParagraphFont"/>
    <w:link w:val="Header"/>
    <w:uiPriority w:val="99"/>
    <w:rsid w:val="00B05399"/>
    <w:rPr>
      <w:rFonts w:asciiTheme="minorHAnsi" w:hAnsiTheme="minorHAnsi"/>
      <w:color w:val="auto"/>
      <w:sz w:val="22"/>
      <w:szCs w:val="22"/>
      <w:lang w:val="bs-Latn-BA"/>
    </w:rPr>
  </w:style>
  <w:style w:type="paragraph" w:styleId="Footer">
    <w:name w:val="footer"/>
    <w:basedOn w:val="Normal"/>
    <w:link w:val="FooterChar"/>
    <w:uiPriority w:val="99"/>
    <w:unhideWhenUsed/>
    <w:rsid w:val="00B05399"/>
    <w:pPr>
      <w:tabs>
        <w:tab w:val="center" w:pos="4536"/>
        <w:tab w:val="right" w:pos="9072"/>
      </w:tabs>
      <w:jc w:val="left"/>
    </w:pPr>
    <w:rPr>
      <w:rFonts w:asciiTheme="minorHAnsi" w:hAnsiTheme="minorHAnsi"/>
      <w:color w:val="auto"/>
      <w:sz w:val="22"/>
      <w:szCs w:val="22"/>
      <w:lang w:val="bs-Latn-BA"/>
    </w:rPr>
  </w:style>
  <w:style w:type="character" w:customStyle="1" w:styleId="FooterChar">
    <w:name w:val="Footer Char"/>
    <w:basedOn w:val="DefaultParagraphFont"/>
    <w:link w:val="Footer"/>
    <w:uiPriority w:val="99"/>
    <w:rsid w:val="00B05399"/>
    <w:rPr>
      <w:rFonts w:asciiTheme="minorHAnsi" w:hAnsiTheme="minorHAnsi"/>
      <w:color w:val="auto"/>
      <w:sz w:val="22"/>
      <w:szCs w:val="22"/>
      <w:lang w:val="bs-Latn-BA"/>
    </w:rPr>
  </w:style>
  <w:style w:type="character" w:customStyle="1" w:styleId="podnaslovpropisa">
    <w:name w:val="podnaslovpropisa"/>
    <w:basedOn w:val="DefaultParagraphFont"/>
    <w:rsid w:val="00B05399"/>
  </w:style>
  <w:style w:type="character" w:styleId="Emphasis">
    <w:name w:val="Emphasis"/>
    <w:basedOn w:val="DefaultParagraphFont"/>
    <w:uiPriority w:val="20"/>
    <w:qFormat/>
    <w:rsid w:val="00B05399"/>
    <w:rPr>
      <w:i/>
      <w:iCs/>
    </w:rPr>
  </w:style>
  <w:style w:type="character" w:customStyle="1" w:styleId="mw-headline">
    <w:name w:val="mw-headline"/>
    <w:basedOn w:val="DefaultParagraphFont"/>
    <w:rsid w:val="00B05399"/>
  </w:style>
  <w:style w:type="character" w:customStyle="1" w:styleId="pe-postheadericon">
    <w:name w:val="pe-postheadericon"/>
    <w:basedOn w:val="DefaultParagraphFont"/>
    <w:rsid w:val="00B05399"/>
  </w:style>
  <w:style w:type="character" w:customStyle="1" w:styleId="pe-posttagicon">
    <w:name w:val="pe-posttagicon"/>
    <w:basedOn w:val="DefaultParagraphFont"/>
    <w:rsid w:val="00B05399"/>
  </w:style>
  <w:style w:type="character" w:customStyle="1" w:styleId="tags">
    <w:name w:val="tags"/>
    <w:basedOn w:val="DefaultParagraphFont"/>
    <w:rsid w:val="00B05399"/>
  </w:style>
  <w:style w:type="character" w:customStyle="1" w:styleId="natuknica">
    <w:name w:val="natuknica"/>
    <w:basedOn w:val="DefaultParagraphFont"/>
    <w:rsid w:val="00B05399"/>
  </w:style>
  <w:style w:type="character" w:customStyle="1" w:styleId="Normal1">
    <w:name w:val="Normal1"/>
    <w:basedOn w:val="DefaultParagraphFont"/>
    <w:rsid w:val="00B05399"/>
  </w:style>
  <w:style w:type="numbering" w:customStyle="1" w:styleId="Bezpopisa2">
    <w:name w:val="Bez popisa2"/>
    <w:next w:val="NoList"/>
    <w:uiPriority w:val="99"/>
    <w:semiHidden/>
    <w:unhideWhenUsed/>
    <w:rsid w:val="00B05399"/>
  </w:style>
  <w:style w:type="paragraph" w:styleId="NoSpacing">
    <w:name w:val="No Spacing"/>
    <w:uiPriority w:val="1"/>
    <w:qFormat/>
    <w:rsid w:val="00B05399"/>
    <w:rPr>
      <w:rFonts w:ascii="Calibri" w:eastAsia="Calibri" w:hAnsi="Calibri" w:cs="Times New Roman"/>
      <w:color w:val="auto"/>
      <w:sz w:val="22"/>
      <w:szCs w:val="22"/>
      <w:lang w:val="en-US"/>
    </w:rPr>
  </w:style>
  <w:style w:type="paragraph" w:customStyle="1" w:styleId="Standard">
    <w:name w:val="Standard"/>
    <w:qFormat/>
    <w:rsid w:val="00B05399"/>
    <w:pPr>
      <w:suppressAutoHyphens/>
      <w:autoSpaceDN w:val="0"/>
    </w:pPr>
    <w:rPr>
      <w:rFonts w:ascii="Liberation Serif" w:eastAsia="NSimSun" w:hAnsi="Liberation Serif" w:cs="Arial"/>
      <w:color w:val="auto"/>
      <w:kern w:val="3"/>
      <w:sz w:val="24"/>
      <w:szCs w:val="24"/>
      <w:lang w:val="en-US" w:eastAsia="zh-CN" w:bidi="hi-IN"/>
    </w:rPr>
  </w:style>
  <w:style w:type="character" w:customStyle="1" w:styleId="SubtleEmphasis1">
    <w:name w:val="Subtle Emphasis1"/>
    <w:basedOn w:val="DefaultParagraphFont"/>
    <w:uiPriority w:val="19"/>
    <w:qFormat/>
    <w:rsid w:val="00B05399"/>
    <w:rPr>
      <w:i/>
      <w:iCs/>
      <w:color w:val="808080"/>
    </w:rPr>
  </w:style>
  <w:style w:type="character" w:styleId="CommentReference">
    <w:name w:val="annotation reference"/>
    <w:basedOn w:val="DefaultParagraphFont"/>
    <w:uiPriority w:val="99"/>
    <w:semiHidden/>
    <w:unhideWhenUsed/>
    <w:rsid w:val="00B05399"/>
    <w:rPr>
      <w:sz w:val="16"/>
      <w:szCs w:val="16"/>
    </w:rPr>
  </w:style>
  <w:style w:type="paragraph" w:styleId="CommentText">
    <w:name w:val="annotation text"/>
    <w:basedOn w:val="Normal"/>
    <w:link w:val="CommentTextChar"/>
    <w:uiPriority w:val="99"/>
    <w:semiHidden/>
    <w:unhideWhenUsed/>
    <w:rsid w:val="00B05399"/>
    <w:rPr>
      <w:rFonts w:ascii="Calibri" w:eastAsia="Calibri" w:hAnsi="Calibri" w:cs="Times New Roman"/>
      <w:color w:val="auto"/>
    </w:rPr>
  </w:style>
  <w:style w:type="character" w:customStyle="1" w:styleId="CommentTextChar">
    <w:name w:val="Comment Text Char"/>
    <w:basedOn w:val="DefaultParagraphFont"/>
    <w:link w:val="CommentText"/>
    <w:uiPriority w:val="99"/>
    <w:semiHidden/>
    <w:rsid w:val="00B05399"/>
    <w:rPr>
      <w:rFonts w:ascii="Calibri" w:eastAsia="Calibri" w:hAnsi="Calibri" w:cs="Times New Roman"/>
      <w:color w:val="auto"/>
    </w:rPr>
  </w:style>
  <w:style w:type="paragraph" w:styleId="CommentSubject">
    <w:name w:val="annotation subject"/>
    <w:basedOn w:val="CommentText"/>
    <w:next w:val="CommentText"/>
    <w:link w:val="CommentSubjectChar"/>
    <w:uiPriority w:val="99"/>
    <w:semiHidden/>
    <w:unhideWhenUsed/>
    <w:rsid w:val="00B05399"/>
    <w:rPr>
      <w:b/>
      <w:bCs/>
    </w:rPr>
  </w:style>
  <w:style w:type="character" w:customStyle="1" w:styleId="CommentSubjectChar">
    <w:name w:val="Comment Subject Char"/>
    <w:basedOn w:val="CommentTextChar"/>
    <w:link w:val="CommentSubject"/>
    <w:uiPriority w:val="99"/>
    <w:semiHidden/>
    <w:rsid w:val="00B05399"/>
    <w:rPr>
      <w:rFonts w:ascii="Calibri" w:eastAsia="Calibri" w:hAnsi="Calibri" w:cs="Times New Roman"/>
      <w:b/>
      <w:bCs/>
      <w:color w:val="auto"/>
    </w:rPr>
  </w:style>
  <w:style w:type="paragraph" w:customStyle="1" w:styleId="Tekstfusnote1">
    <w:name w:val="Tekst fusnote1"/>
    <w:basedOn w:val="Normal"/>
    <w:next w:val="FootnoteText"/>
    <w:link w:val="TekstfusnoteChar"/>
    <w:uiPriority w:val="99"/>
    <w:semiHidden/>
    <w:unhideWhenUsed/>
    <w:rsid w:val="00B05399"/>
  </w:style>
  <w:style w:type="character" w:customStyle="1" w:styleId="TekstfusnoteChar">
    <w:name w:val="Tekst fusnote Char"/>
    <w:basedOn w:val="DefaultParagraphFont"/>
    <w:link w:val="Tekstfusnote1"/>
    <w:uiPriority w:val="99"/>
    <w:semiHidden/>
    <w:rsid w:val="00B05399"/>
  </w:style>
  <w:style w:type="character" w:styleId="FootnoteReference">
    <w:name w:val="footnote reference"/>
    <w:basedOn w:val="DefaultParagraphFont"/>
    <w:uiPriority w:val="99"/>
    <w:semiHidden/>
    <w:unhideWhenUsed/>
    <w:rsid w:val="00B05399"/>
    <w:rPr>
      <w:vertAlign w:val="superscript"/>
    </w:rPr>
  </w:style>
  <w:style w:type="paragraph" w:styleId="FootnoteText">
    <w:name w:val="footnote text"/>
    <w:basedOn w:val="Normal"/>
    <w:link w:val="FootnoteTextChar"/>
    <w:uiPriority w:val="99"/>
    <w:semiHidden/>
    <w:unhideWhenUsed/>
    <w:rsid w:val="00B05399"/>
  </w:style>
  <w:style w:type="character" w:customStyle="1" w:styleId="FootnoteTextChar">
    <w:name w:val="Footnote Text Char"/>
    <w:basedOn w:val="DefaultParagraphFont"/>
    <w:link w:val="FootnoteText"/>
    <w:uiPriority w:val="99"/>
    <w:semiHidden/>
    <w:rsid w:val="00B05399"/>
  </w:style>
  <w:style w:type="character" w:customStyle="1" w:styleId="Bodytext4">
    <w:name w:val="Body text (4)_"/>
    <w:basedOn w:val="DefaultParagraphFont"/>
    <w:link w:val="Bodytext40"/>
    <w:locked/>
    <w:rsid w:val="00B05399"/>
    <w:rPr>
      <w:rFonts w:ascii="Bookman Old Style" w:eastAsia="Bookman Old Style" w:hAnsi="Bookman Old Style" w:cs="Bookman Old Style"/>
      <w:b/>
      <w:bCs/>
      <w:spacing w:val="80"/>
      <w:shd w:val="clear" w:color="auto" w:fill="FFFFFF"/>
    </w:rPr>
  </w:style>
  <w:style w:type="paragraph" w:customStyle="1" w:styleId="Bodytext40">
    <w:name w:val="Body text (4)"/>
    <w:basedOn w:val="Normal"/>
    <w:link w:val="Bodytext4"/>
    <w:rsid w:val="00B05399"/>
    <w:pPr>
      <w:widowControl w:val="0"/>
      <w:shd w:val="clear" w:color="auto" w:fill="FFFFFF"/>
      <w:spacing w:before="540" w:line="283" w:lineRule="exact"/>
      <w:jc w:val="center"/>
    </w:pPr>
    <w:rPr>
      <w:rFonts w:ascii="Bookman Old Style" w:eastAsia="Bookman Old Style" w:hAnsi="Bookman Old Style" w:cs="Bookman Old Style"/>
      <w:b/>
      <w:bCs/>
      <w:spacing w:val="80"/>
    </w:rPr>
  </w:style>
  <w:style w:type="character" w:customStyle="1" w:styleId="Bodytext2Spacing4pt">
    <w:name w:val="Body text (2) + Spacing 4 pt"/>
    <w:basedOn w:val="Bodytext2"/>
    <w:rsid w:val="00B05399"/>
    <w:rPr>
      <w:rFonts w:ascii="Bookman Old Style" w:eastAsia="Bookman Old Style" w:hAnsi="Bookman Old Style" w:cs="Bookman Old Style"/>
      <w:color w:val="000000"/>
      <w:spacing w:val="80"/>
      <w:w w:val="100"/>
      <w:position w:val="0"/>
      <w:shd w:val="clear" w:color="auto" w:fill="FFFFFF"/>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043B2-27F0-4A2F-8D52-FD7D29C0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7960</Words>
  <Characters>45372</Characters>
  <Application>Microsoft Office Word</Application>
  <DocSecurity>0</DocSecurity>
  <Lines>378</Lines>
  <Paragraphs>106</Paragraphs>
  <ScaleCrop>false</ScaleCrop>
  <Company/>
  <LinksUpToDate>false</LinksUpToDate>
  <CharactersWithSpaces>53226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2023-05-05T11:11:00Z</dcterms:created>
  <dcterms:modified xsi:type="dcterms:W3CDTF">2023-05-05T11:11:00Z</dcterms:modified>
</cp:coreProperties>
</file>