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E2DC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607779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677586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="0067758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Proračuna K</w:t>
            </w:r>
            <w:r w:rsidR="00C244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antona</w:t>
            </w:r>
            <w:r w:rsidR="0067758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Središnja Bosna</w:t>
            </w:r>
            <w:r w:rsidR="00C244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2021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 za</w:t>
            </w:r>
            <w:r w:rsidR="00677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programe/projekte 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677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713AA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</w:t>
      </w:r>
      <w:r w:rsidR="00C2442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</w:t>
      </w:r>
      <w:r w:rsidR="00713AA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mjesne zajednice, ustanove, poduzeća, udruge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3B44D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713AAA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Proračun</w:t>
      </w:r>
      <w:r w:rsidR="00805645"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B1272" w:rsidP="004B1272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 xml:space="preserve">                                              </w:t>
      </w:r>
      <w:r w:rsidR="004438D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 w:rsidR="004438D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4B1272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EC097A" w:rsidRPr="00EC097A" w:rsidRDefault="001625A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/projekt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0A1F" w:rsidP="00710A1F">
      <w:pPr>
        <w:numPr>
          <w:ilvl w:val="0"/>
          <w:numId w:val="11"/>
        </w:numPr>
        <w:spacing w:after="0" w:line="240" w:lineRule="auto"/>
        <w:ind w:right="-566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razinama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 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općina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mjesna zajednica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D40A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ustanovama </w:t>
      </w:r>
      <w:r w:rsidR="00D40A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(po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duzeće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ustanova)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715BB2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="00D40A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(udrug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715BB2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d)  s</w:t>
      </w:r>
      <w:r w:rsidR="003B344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D40A5A">
        <w:rPr>
          <w:rFonts w:ascii="Arial" w:eastAsia="Times New Roman" w:hAnsi="Arial" w:cs="Arial"/>
          <w:sz w:val="24"/>
          <w:szCs w:val="24"/>
          <w:lang w:val="bs-Latn-BA" w:eastAsia="hr-HR"/>
        </w:rPr>
        <w:t>realiziranja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1B7727" w:rsidP="00D40A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</w:t>
            </w:r>
            <w:r w:rsidR="00D40A5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nje o upisu u Registar udruga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</w:t>
            </w:r>
            <w:r w:rsidR="00D40A5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nistarstva pravosuđa i uprave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 w:rsidR="00D40A5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 (udruge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</w:t>
            </w:r>
            <w:r w:rsidR="00D40A5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) ili osobna iskaznica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 w:rsidR="00D40A5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DC29AA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Financ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DC29AA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tiskare o visini naknade za tisk</w:t>
            </w:r>
            <w:r w:rsidR="00386E2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anje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AD69E1" w:rsidRDefault="00EC097A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</w:t>
            </w:r>
            <w:r w:rsidR="00DC29AA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de u školama dostaviti pisanu suglasnost ravnatelja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škole, odnosno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DC29AA" w:rsidP="003968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izvješću</w:t>
      </w:r>
      <w:r w:rsidR="003968F2"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 w:rsidR="003968F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2020. godini,</w:t>
      </w:r>
      <w:r w:rsidR="003968F2"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podnositelju</w:t>
      </w:r>
      <w:r w:rsidR="003968F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iku su 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="00DC29AA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3B44D8" w:rsidRPr="008850CE" w:rsidRDefault="003B44D8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3B44D8" w:rsidRDefault="003B44D8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6B2882" w:rsidP="003968F2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FC79D6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</w:t>
            </w:r>
            <w:r w:rsidR="00DC29AA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 xml:space="preserve"> SREDIŠNJA BOSNA</w:t>
            </w:r>
          </w:p>
          <w:p w:rsidR="00EC097A" w:rsidRPr="00EC097A" w:rsidRDefault="00DC29A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MINISTARSTVO OBRAZOVANJA, ZNANOSTI</w:t>
            </w:r>
            <w:r w:rsidR="00EC097A"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Š</w:t>
            </w:r>
            <w:r w:rsidR="00EC097A"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DD1CE6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podnositelj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0E737F" w:rsidRDefault="000E737F" w:rsidP="000E7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DD1CE6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podnositelja</w:t>
      </w:r>
      <w:r w:rsidR="00EC097A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</w:t>
      </w:r>
      <w:r w:rsidR="00487C55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0E73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6E0ADE" w:rsidRPr="00EA4DE9" w:rsidRDefault="005B3A98" w:rsidP="00EA4D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 w:rsidR="00DD1CE6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DD1C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BF4F8B" w:rsidRDefault="000E737F" w:rsidP="00BF4F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A4DE9">
        <w:rPr>
          <w:rFonts w:ascii="Arial" w:eastAsia="Times New Roman" w:hAnsi="Arial" w:cs="Arial"/>
          <w:sz w:val="24"/>
          <w:szCs w:val="24"/>
          <w:lang w:val="bs-Latn-BA" w:eastAsia="hr-HR"/>
        </w:rPr>
        <w:t>2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 Dodijeljena sredstva će se kori</w:t>
      </w:r>
      <w:r w:rsidR="00BF4F8B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realiziranje odobrenog programa/</w:t>
      </w:r>
    </w:p>
    <w:p w:rsidR="00EC097A" w:rsidRDefault="00BF4F8B" w:rsidP="00BF4F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projekta,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klad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no dostavljenoj dokumentaciji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E737F" w:rsidRDefault="000E737F" w:rsidP="000E7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A4DE9">
        <w:rPr>
          <w:rFonts w:ascii="Arial" w:eastAsia="Times New Roman" w:hAnsi="Arial" w:cs="Arial"/>
          <w:sz w:val="24"/>
          <w:szCs w:val="24"/>
          <w:lang w:val="bs-Latn-BA" w:eastAsia="hr-HR"/>
        </w:rPr>
        <w:t>3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</w:t>
      </w:r>
      <w:r w:rsidR="00BF4F8B">
        <w:rPr>
          <w:rFonts w:ascii="Arial" w:eastAsia="Times New Roman" w:hAnsi="Arial" w:cs="Arial"/>
          <w:sz w:val="24"/>
          <w:szCs w:val="24"/>
          <w:lang w:val="bs-Latn-BA" w:eastAsia="hr-HR"/>
        </w:rPr>
        <w:t>učaju odustajanja od realiziranja</w:t>
      </w:r>
      <w:r w:rsidR="0080157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ako ne izvršimo </w:t>
      </w:r>
    </w:p>
    <w:p w:rsidR="00EC097A" w:rsidRDefault="000E737F" w:rsidP="000E7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prenamjenu istih,izvršit ćemo povrat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E737F" w:rsidRDefault="000E737F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A4DE9">
        <w:rPr>
          <w:rFonts w:ascii="Arial" w:eastAsia="Times New Roman" w:hAnsi="Arial" w:cs="Arial"/>
          <w:sz w:val="24"/>
          <w:szCs w:val="24"/>
          <w:lang w:val="bs-Latn-BA" w:eastAsia="hr-HR"/>
        </w:rPr>
        <w:t>4</w:t>
      </w:r>
      <w:r w:rsidR="00972F23">
        <w:rPr>
          <w:rFonts w:ascii="Arial" w:eastAsia="Times New Roman" w:hAnsi="Arial" w:cs="Arial"/>
          <w:sz w:val="24"/>
          <w:szCs w:val="24"/>
          <w:lang w:val="bs-Latn-BA" w:eastAsia="hr-HR"/>
        </w:rPr>
        <w:t>. Prihvaćamo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da kontrolu namjenskog </w:t>
      </w:r>
      <w:r w:rsidR="00972F23">
        <w:rPr>
          <w:rFonts w:ascii="Arial" w:eastAsia="Times New Roman" w:hAnsi="Arial" w:cs="Arial"/>
          <w:sz w:val="24"/>
          <w:szCs w:val="24"/>
          <w:lang w:val="bs-Latn-BA" w:eastAsia="hr-HR"/>
        </w:rPr>
        <w:t>utroška sredstava izvrši povjerenstvo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0E737F" w:rsidRDefault="000E737F" w:rsidP="000E7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Ministarstva </w:t>
      </w:r>
      <w:r w:rsidR="00972F23">
        <w:rPr>
          <w:rFonts w:ascii="Arial" w:eastAsia="Times New Roman" w:hAnsi="Arial" w:cs="Arial"/>
          <w:sz w:val="24"/>
          <w:szCs w:val="24"/>
          <w:lang w:val="bs-Latn-BA" w:eastAsia="hr-HR"/>
        </w:rPr>
        <w:t>na temelju dostavljenog izvješća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</w:t>
      </w:r>
    </w:p>
    <w:p w:rsidR="00EC097A" w:rsidRDefault="000E737F" w:rsidP="000E7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D10CFB" w:rsidRDefault="000E737F" w:rsidP="00D10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A4DE9">
        <w:rPr>
          <w:rFonts w:ascii="Arial" w:eastAsia="Times New Roman" w:hAnsi="Arial" w:cs="Arial"/>
          <w:sz w:val="24"/>
          <w:szCs w:val="24"/>
          <w:lang w:val="bs-Latn-BA" w:eastAsia="hr-HR"/>
        </w:rPr>
        <w:t>5</w:t>
      </w:r>
      <w:r w:rsidR="005C5D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D10CFB">
        <w:rPr>
          <w:rFonts w:ascii="Arial" w:eastAsia="Times New Roman" w:hAnsi="Arial" w:cs="Arial"/>
          <w:sz w:val="24"/>
          <w:szCs w:val="24"/>
          <w:lang w:val="bs-Latn-BA" w:eastAsia="hr-HR"/>
        </w:rPr>
        <w:t>Izvješće o realiziranju</w:t>
      </w:r>
      <w:r w:rsidR="00D10CFB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10CFB">
        <w:rPr>
          <w:rFonts w:ascii="Arial" w:eastAsia="Times New Roman" w:hAnsi="Arial" w:cs="Arial"/>
          <w:sz w:val="24"/>
          <w:szCs w:val="24"/>
          <w:lang w:val="bs-Latn-BA" w:eastAsia="hr-HR"/>
        </w:rPr>
        <w:t>programa/</w:t>
      </w:r>
      <w:r w:rsidR="00D10CFB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ćemo u roku </w:t>
      </w:r>
      <w:r w:rsidR="00D10CF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koji je propisan javnim  </w:t>
      </w:r>
    </w:p>
    <w:p w:rsidR="00D10CFB" w:rsidRDefault="00D10CFB" w:rsidP="00D10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pozivom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485246" w:rsidRDefault="008622FD" w:rsidP="00D10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EC097A" w:rsidRDefault="000E737F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5C5D98">
        <w:rPr>
          <w:rFonts w:ascii="Arial" w:eastAsia="Times New Roman" w:hAnsi="Arial" w:cs="Arial"/>
          <w:sz w:val="24"/>
          <w:szCs w:val="24"/>
          <w:lang w:val="bs-Latn-BA" w:eastAsia="hr-HR"/>
        </w:rPr>
        <w:t>Dostavljeno izvješće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</w:t>
      </w:r>
      <w:r w:rsidR="005C5D98">
        <w:rPr>
          <w:rFonts w:ascii="Arial" w:eastAsia="Times New Roman" w:hAnsi="Arial" w:cs="Arial"/>
          <w:sz w:val="24"/>
          <w:szCs w:val="24"/>
          <w:lang w:val="bs-Latn-BA" w:eastAsia="hr-HR"/>
        </w:rPr>
        <w:t>e dokumente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6C0FAA" w:rsidRPr="000C4E6D" w:rsidRDefault="006C0FA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0C4E6D" w:rsidRDefault="005C5D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a) opis realiziranog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EC097A" w:rsidRPr="000C4E6D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troškova u vezi s</w:t>
      </w:r>
      <w:r w:rsidR="005C5D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realiziranjem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5C5D98">
        <w:rPr>
          <w:rFonts w:ascii="Arial" w:eastAsia="Times New Roman" w:hAnsi="Arial" w:cs="Arial"/>
          <w:sz w:val="24"/>
          <w:szCs w:val="24"/>
          <w:lang w:val="bs-Latn-BA" w:eastAsia="hr-HR"/>
        </w:rPr>
        <w:t>/projekta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5C5D98" w:rsidRDefault="005C5D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c) preslike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svih navedenih računa i dokumen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ata na temelju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</w:p>
    <w:p w:rsidR="005C5D98" w:rsidRDefault="005C5D98" w:rsidP="005C5D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za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e program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/projekt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</w:t>
      </w:r>
    </w:p>
    <w:p w:rsidR="005C5D98" w:rsidRDefault="005C5D98" w:rsidP="005C5D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izvještajni 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485246" w:rsidRDefault="005C5D98" w:rsidP="005C5D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DA318A" w:rsidRPr="000C4E6D" w:rsidRDefault="00DA318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C5D98" w:rsidRDefault="005C5D98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6C0FAA" w:rsidRDefault="006C0FAA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6C0FAA" w:rsidRDefault="006C0FAA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Pr="008850CE" w:rsidRDefault="00B545B5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6C0FAA" w:rsidRDefault="006C0FAA" w:rsidP="00D10C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D10CFB" w:rsidRDefault="00D10CFB" w:rsidP="00D10C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662364" w:rsidRDefault="00AA7BB4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</w:t>
      </w:r>
      <w:r w:rsidR="00EC097A"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t xml:space="preserve">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9F238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AA7BB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realiziranju 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AA7BB4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 w:rsidR="00256DF3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kulturno-povijesn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AA7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sudioni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8850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programa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Stupanj afirmir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AA7BB4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677586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3549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677586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F87CFE">
        <w:trPr>
          <w:trHeight w:val="407"/>
        </w:trPr>
        <w:tc>
          <w:tcPr>
            <w:tcW w:w="109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C2442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ansamble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9F238C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(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 w:rsidR="00A367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 i drugo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lekture i korekture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 i oblikovanja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AA7BB4" w:rsidP="00F87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tiskanj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 (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knjiga,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plakata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programa, kataloga, afiša itd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F87CFE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357BC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574FE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iznajmljivanja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15.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2D0FE4" w:rsidP="00F87C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F87CF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AA7BB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e/otkupa/popravke/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rekonstrukcije 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AA7BB4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</w:t>
            </w:r>
            <w:r w:rsidR="0011354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 w:rsidR="0011354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F9540C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0C" w:rsidRDefault="00F9540C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9540C" w:rsidRPr="00F87CFE" w:rsidRDefault="00F9540C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40C" w:rsidRDefault="00F9540C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F9540C" w:rsidRDefault="00F9540C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0809EA">
        <w:trPr>
          <w:trHeight w:val="45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97A" w:rsidRPr="004A3581" w:rsidRDefault="00EC097A" w:rsidP="00F95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</w:pPr>
            <w:r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>PRIHVATLJ</w:t>
            </w:r>
            <w:r w:rsidR="00924D04"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 xml:space="preserve">IVI NEIZRAVNI TROŠKOVI </w:t>
            </w:r>
            <w:r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>PROGRAMA</w:t>
            </w:r>
            <w:r w:rsidR="001864E9" w:rsidRPr="000809E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  <w:lang w:val="fr-FR" w:eastAsia="hr-HR"/>
              </w:rPr>
              <w:t>/</w:t>
            </w:r>
            <w:r w:rsidR="00924D04" w:rsidRPr="000809E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  <w:lang w:val="fr-FR" w:eastAsia="hr-HR"/>
              </w:rPr>
              <w:t>PROJEKTA</w:t>
            </w:r>
          </w:p>
        </w:tc>
      </w:tr>
      <w:tr w:rsidR="00363B65" w:rsidRPr="00EC097A" w:rsidTr="00F87CFE">
        <w:trPr>
          <w:trHeight w:val="27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4A3581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hr-HR"/>
              </w:rPr>
            </w:pPr>
            <w:r w:rsidRPr="004A3581">
              <w:rPr>
                <w:rFonts w:ascii="Arial" w:eastAsia="Times New Roman" w:hAnsi="Arial" w:cs="Arial"/>
                <w:sz w:val="24"/>
                <w:szCs w:val="24"/>
                <w:lang w:val="fr-FR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1864E9" w:rsidRDefault="00120276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Ish</w:t>
            </w:r>
            <w:r w:rsidR="001864E9"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rana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24D04" w:rsidRPr="001864E9" w:rsidRDefault="00EC097A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Piće</w:t>
            </w:r>
            <w:proofErr w:type="spellEnd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AA7BB4">
        <w:rPr>
          <w:rFonts w:ascii="Arial" w:eastAsia="Times New Roman" w:hAnsi="Arial" w:cs="Arial"/>
          <w:lang w:eastAsia="hr-HR"/>
        </w:rPr>
        <w:t>Podnositelj</w:t>
      </w:r>
      <w:r w:rsidRPr="00357BCA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>koji nisu navedeni u tabeli, iste navesti u polju pod brojem 17.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C0" w:rsidRDefault="002E2DC0">
      <w:pPr>
        <w:spacing w:after="0" w:line="240" w:lineRule="auto"/>
      </w:pPr>
      <w:r>
        <w:separator/>
      </w:r>
    </w:p>
  </w:endnote>
  <w:endnote w:type="continuationSeparator" w:id="0">
    <w:p w:rsidR="002E2DC0" w:rsidRDefault="002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E2D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E2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C0" w:rsidRDefault="002E2DC0">
      <w:pPr>
        <w:spacing w:after="0" w:line="240" w:lineRule="auto"/>
      </w:pPr>
      <w:r>
        <w:separator/>
      </w:r>
    </w:p>
  </w:footnote>
  <w:footnote w:type="continuationSeparator" w:id="0">
    <w:p w:rsidR="002E2DC0" w:rsidRDefault="002E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27BBA"/>
    <w:rsid w:val="00051EFC"/>
    <w:rsid w:val="00053928"/>
    <w:rsid w:val="000552F0"/>
    <w:rsid w:val="00074862"/>
    <w:rsid w:val="000809EA"/>
    <w:rsid w:val="000853BF"/>
    <w:rsid w:val="000A05B6"/>
    <w:rsid w:val="000B0C5A"/>
    <w:rsid w:val="000C18CD"/>
    <w:rsid w:val="000C4E6D"/>
    <w:rsid w:val="000D0D63"/>
    <w:rsid w:val="000E065A"/>
    <w:rsid w:val="000E0D2D"/>
    <w:rsid w:val="000E205E"/>
    <w:rsid w:val="000E737F"/>
    <w:rsid w:val="00112BBB"/>
    <w:rsid w:val="00113546"/>
    <w:rsid w:val="00120276"/>
    <w:rsid w:val="00122147"/>
    <w:rsid w:val="0012546B"/>
    <w:rsid w:val="001310BE"/>
    <w:rsid w:val="00156825"/>
    <w:rsid w:val="001625AA"/>
    <w:rsid w:val="00166B6A"/>
    <w:rsid w:val="00170CAE"/>
    <w:rsid w:val="001864E9"/>
    <w:rsid w:val="00191FDA"/>
    <w:rsid w:val="00196C97"/>
    <w:rsid w:val="001A44D0"/>
    <w:rsid w:val="001B0FE5"/>
    <w:rsid w:val="001B12B7"/>
    <w:rsid w:val="001B7727"/>
    <w:rsid w:val="00213B34"/>
    <w:rsid w:val="0021408E"/>
    <w:rsid w:val="002232E6"/>
    <w:rsid w:val="00241A8F"/>
    <w:rsid w:val="00245515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E2DC0"/>
    <w:rsid w:val="002F1FCE"/>
    <w:rsid w:val="002F4008"/>
    <w:rsid w:val="00313094"/>
    <w:rsid w:val="00313A12"/>
    <w:rsid w:val="0033420B"/>
    <w:rsid w:val="00340AE4"/>
    <w:rsid w:val="00357BCA"/>
    <w:rsid w:val="00363B65"/>
    <w:rsid w:val="00386E23"/>
    <w:rsid w:val="00391550"/>
    <w:rsid w:val="003968F2"/>
    <w:rsid w:val="003B3445"/>
    <w:rsid w:val="003B44D8"/>
    <w:rsid w:val="003B483A"/>
    <w:rsid w:val="003C5669"/>
    <w:rsid w:val="003D3BD5"/>
    <w:rsid w:val="003D6982"/>
    <w:rsid w:val="003E0749"/>
    <w:rsid w:val="003F55F6"/>
    <w:rsid w:val="00405832"/>
    <w:rsid w:val="0044283A"/>
    <w:rsid w:val="004438DF"/>
    <w:rsid w:val="00485246"/>
    <w:rsid w:val="00487C55"/>
    <w:rsid w:val="004A3581"/>
    <w:rsid w:val="004B1272"/>
    <w:rsid w:val="004C16EB"/>
    <w:rsid w:val="004C43BC"/>
    <w:rsid w:val="004D14FC"/>
    <w:rsid w:val="004D2F6C"/>
    <w:rsid w:val="004D3014"/>
    <w:rsid w:val="004E1B48"/>
    <w:rsid w:val="005241E0"/>
    <w:rsid w:val="00544C83"/>
    <w:rsid w:val="00546EE9"/>
    <w:rsid w:val="00567EF4"/>
    <w:rsid w:val="00574FE1"/>
    <w:rsid w:val="00597CA8"/>
    <w:rsid w:val="005B3A98"/>
    <w:rsid w:val="005B3B0F"/>
    <w:rsid w:val="005B6623"/>
    <w:rsid w:val="005B7464"/>
    <w:rsid w:val="005C5D98"/>
    <w:rsid w:val="005E7891"/>
    <w:rsid w:val="005F2012"/>
    <w:rsid w:val="00605F00"/>
    <w:rsid w:val="0061024B"/>
    <w:rsid w:val="0063600C"/>
    <w:rsid w:val="00662364"/>
    <w:rsid w:val="006637D5"/>
    <w:rsid w:val="00677586"/>
    <w:rsid w:val="006A20D5"/>
    <w:rsid w:val="006B2882"/>
    <w:rsid w:val="006C0FAA"/>
    <w:rsid w:val="006E0ADE"/>
    <w:rsid w:val="006E56B4"/>
    <w:rsid w:val="006F0398"/>
    <w:rsid w:val="006F5982"/>
    <w:rsid w:val="0070123F"/>
    <w:rsid w:val="007032E2"/>
    <w:rsid w:val="00710A1F"/>
    <w:rsid w:val="00713AAA"/>
    <w:rsid w:val="00715BB2"/>
    <w:rsid w:val="00725782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53814"/>
    <w:rsid w:val="008622FD"/>
    <w:rsid w:val="00877951"/>
    <w:rsid w:val="008850CE"/>
    <w:rsid w:val="00885F89"/>
    <w:rsid w:val="008953B5"/>
    <w:rsid w:val="00902599"/>
    <w:rsid w:val="00924D04"/>
    <w:rsid w:val="00926238"/>
    <w:rsid w:val="0094057F"/>
    <w:rsid w:val="00972F23"/>
    <w:rsid w:val="00974A46"/>
    <w:rsid w:val="00977332"/>
    <w:rsid w:val="009A4941"/>
    <w:rsid w:val="009B67BC"/>
    <w:rsid w:val="009D6DA1"/>
    <w:rsid w:val="009F238C"/>
    <w:rsid w:val="00A34340"/>
    <w:rsid w:val="00A36777"/>
    <w:rsid w:val="00A54FFA"/>
    <w:rsid w:val="00A56E3E"/>
    <w:rsid w:val="00A57CCA"/>
    <w:rsid w:val="00A7544B"/>
    <w:rsid w:val="00A874C3"/>
    <w:rsid w:val="00A87AB6"/>
    <w:rsid w:val="00AA7BB4"/>
    <w:rsid w:val="00AB3BDF"/>
    <w:rsid w:val="00AC4293"/>
    <w:rsid w:val="00AD69E1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A4BD0"/>
    <w:rsid w:val="00BB39BC"/>
    <w:rsid w:val="00BC5FA2"/>
    <w:rsid w:val="00BC6AC6"/>
    <w:rsid w:val="00BE05AA"/>
    <w:rsid w:val="00BF4F8B"/>
    <w:rsid w:val="00BF6CCB"/>
    <w:rsid w:val="00C2442A"/>
    <w:rsid w:val="00C3300D"/>
    <w:rsid w:val="00C37097"/>
    <w:rsid w:val="00C37F24"/>
    <w:rsid w:val="00C7068A"/>
    <w:rsid w:val="00C80E70"/>
    <w:rsid w:val="00CC6594"/>
    <w:rsid w:val="00CF6B62"/>
    <w:rsid w:val="00D0793D"/>
    <w:rsid w:val="00D10CFB"/>
    <w:rsid w:val="00D15263"/>
    <w:rsid w:val="00D40A5A"/>
    <w:rsid w:val="00D5748A"/>
    <w:rsid w:val="00D816BD"/>
    <w:rsid w:val="00DA318A"/>
    <w:rsid w:val="00DB3E29"/>
    <w:rsid w:val="00DB5D0F"/>
    <w:rsid w:val="00DC29AA"/>
    <w:rsid w:val="00DC3F5E"/>
    <w:rsid w:val="00DC6F02"/>
    <w:rsid w:val="00DD1CE6"/>
    <w:rsid w:val="00DE1907"/>
    <w:rsid w:val="00DF005F"/>
    <w:rsid w:val="00DF3342"/>
    <w:rsid w:val="00E0627A"/>
    <w:rsid w:val="00E1504A"/>
    <w:rsid w:val="00E3304E"/>
    <w:rsid w:val="00E63998"/>
    <w:rsid w:val="00E639CA"/>
    <w:rsid w:val="00E822CA"/>
    <w:rsid w:val="00E96B60"/>
    <w:rsid w:val="00EA4DE9"/>
    <w:rsid w:val="00EC097A"/>
    <w:rsid w:val="00ED1DB7"/>
    <w:rsid w:val="00ED65DC"/>
    <w:rsid w:val="00EE4104"/>
    <w:rsid w:val="00EF651F"/>
    <w:rsid w:val="00EF6F7C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C79D6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C29A0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A689-9840-46F0-AB77-E110A618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190</cp:revision>
  <cp:lastPrinted>2019-05-20T08:47:00Z</cp:lastPrinted>
  <dcterms:created xsi:type="dcterms:W3CDTF">2019-03-20T08:45:00Z</dcterms:created>
  <dcterms:modified xsi:type="dcterms:W3CDTF">2021-04-22T12:43:00Z</dcterms:modified>
</cp:coreProperties>
</file>